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D19" w:rsidRDefault="00D7297A" w:rsidP="00FB0C73">
      <w:pPr>
        <w:jc w:val="center"/>
        <w:rPr>
          <w:rStyle w:val="a3"/>
          <w:rFonts w:ascii="Times New Roman" w:hAnsi="Times New Roman" w:cs="Times New Roman"/>
          <w:sz w:val="40"/>
          <w:szCs w:val="40"/>
          <w:bdr w:val="none" w:sz="0" w:space="0" w:color="auto" w:frame="1"/>
          <w:shd w:val="clear" w:color="auto" w:fill="FFFFFF"/>
        </w:rPr>
      </w:pPr>
      <w:r w:rsidRPr="00D7297A">
        <w:rPr>
          <w:rStyle w:val="a3"/>
          <w:rFonts w:ascii="Times New Roman" w:hAnsi="Times New Roman" w:cs="Times New Roman"/>
          <w:sz w:val="40"/>
          <w:szCs w:val="40"/>
          <w:bdr w:val="none" w:sz="0" w:space="0" w:color="auto" w:frame="1"/>
          <w:shd w:val="clear" w:color="auto" w:fill="FFFFFF"/>
        </w:rPr>
        <w:t xml:space="preserve">Агрессия, как проблема в </w:t>
      </w:r>
      <w:r w:rsidR="00FB0C73" w:rsidRPr="00D7297A">
        <w:rPr>
          <w:rStyle w:val="a3"/>
          <w:rFonts w:ascii="Times New Roman" w:hAnsi="Times New Roman" w:cs="Times New Roman"/>
          <w:sz w:val="40"/>
          <w:szCs w:val="40"/>
          <w:bdr w:val="none" w:sz="0" w:space="0" w:color="auto" w:frame="1"/>
          <w:shd w:val="clear" w:color="auto" w:fill="FFFFFF"/>
        </w:rPr>
        <w:t>подростков</w:t>
      </w:r>
      <w:r w:rsidRPr="00D7297A">
        <w:rPr>
          <w:rStyle w:val="a3"/>
          <w:rFonts w:ascii="Times New Roman" w:hAnsi="Times New Roman" w:cs="Times New Roman"/>
          <w:sz w:val="40"/>
          <w:szCs w:val="40"/>
          <w:bdr w:val="none" w:sz="0" w:space="0" w:color="auto" w:frame="1"/>
          <w:shd w:val="clear" w:color="auto" w:fill="FFFFFF"/>
        </w:rPr>
        <w:t>ом возрасте.</w:t>
      </w:r>
    </w:p>
    <w:p w:rsidR="003F2935" w:rsidRDefault="00A75E00" w:rsidP="003F2935">
      <w:pPr>
        <w:spacing w:after="0"/>
        <w:jc w:val="center"/>
        <w:rPr>
          <w:rStyle w:val="a3"/>
          <w:rFonts w:ascii="Times New Roman" w:hAnsi="Times New Roman" w:cs="Times New Roman"/>
          <w:sz w:val="28"/>
          <w:szCs w:val="28"/>
          <w:bdr w:val="none" w:sz="0" w:space="0" w:color="auto" w:frame="1"/>
          <w:shd w:val="clear" w:color="auto" w:fill="FFFFFF"/>
        </w:rPr>
      </w:pPr>
      <w:r w:rsidRPr="00A75E00">
        <w:rPr>
          <w:rStyle w:val="a3"/>
          <w:rFonts w:ascii="Times New Roman" w:hAnsi="Times New Roman" w:cs="Times New Roman"/>
          <w:sz w:val="28"/>
          <w:szCs w:val="28"/>
          <w:bdr w:val="none" w:sz="0" w:space="0" w:color="auto" w:frame="1"/>
          <w:shd w:val="clear" w:color="auto" w:fill="FFFFFF"/>
        </w:rPr>
        <w:t xml:space="preserve">(Выступление </w:t>
      </w:r>
      <w:r w:rsidR="003F2935">
        <w:rPr>
          <w:rStyle w:val="a3"/>
          <w:rFonts w:ascii="Times New Roman" w:hAnsi="Times New Roman" w:cs="Times New Roman"/>
          <w:sz w:val="28"/>
          <w:szCs w:val="28"/>
          <w:bdr w:val="none" w:sz="0" w:space="0" w:color="auto" w:frame="1"/>
          <w:shd w:val="clear" w:color="auto" w:fill="FFFFFF"/>
        </w:rPr>
        <w:t xml:space="preserve">социального </w:t>
      </w:r>
      <w:proofErr w:type="gramStart"/>
      <w:r w:rsidR="003F2935">
        <w:rPr>
          <w:rStyle w:val="a3"/>
          <w:rFonts w:ascii="Times New Roman" w:hAnsi="Times New Roman" w:cs="Times New Roman"/>
          <w:sz w:val="28"/>
          <w:szCs w:val="28"/>
          <w:bdr w:val="none" w:sz="0" w:space="0" w:color="auto" w:frame="1"/>
          <w:shd w:val="clear" w:color="auto" w:fill="FFFFFF"/>
        </w:rPr>
        <w:t>педагога  МКОУ</w:t>
      </w:r>
      <w:proofErr w:type="gramEnd"/>
      <w:r w:rsidR="003F2935">
        <w:rPr>
          <w:rStyle w:val="a3"/>
          <w:rFonts w:ascii="Times New Roman" w:hAnsi="Times New Roman" w:cs="Times New Roman"/>
          <w:sz w:val="28"/>
          <w:szCs w:val="28"/>
          <w:bdr w:val="none" w:sz="0" w:space="0" w:color="auto" w:frame="1"/>
          <w:shd w:val="clear" w:color="auto" w:fill="FFFFFF"/>
        </w:rPr>
        <w:t xml:space="preserve"> ООШ №18</w:t>
      </w:r>
    </w:p>
    <w:p w:rsidR="00A75E00" w:rsidRPr="00A75E00" w:rsidRDefault="003F2935" w:rsidP="0075469C">
      <w:pPr>
        <w:spacing w:after="0"/>
        <w:jc w:val="center"/>
        <w:rPr>
          <w:rStyle w:val="a3"/>
          <w:rFonts w:ascii="Times New Roman" w:hAnsi="Times New Roman" w:cs="Times New Roman"/>
          <w:sz w:val="28"/>
          <w:szCs w:val="28"/>
          <w:bdr w:val="none" w:sz="0" w:space="0" w:color="auto" w:frame="1"/>
          <w:shd w:val="clear" w:color="auto" w:fill="FFFFFF"/>
        </w:rPr>
      </w:pPr>
      <w:proofErr w:type="gramStart"/>
      <w:r>
        <w:rPr>
          <w:rStyle w:val="a3"/>
          <w:rFonts w:ascii="Times New Roman" w:hAnsi="Times New Roman" w:cs="Times New Roman"/>
          <w:sz w:val="28"/>
          <w:szCs w:val="28"/>
          <w:bdr w:val="none" w:sz="0" w:space="0" w:color="auto" w:frame="1"/>
          <w:shd w:val="clear" w:color="auto" w:fill="FFFFFF"/>
        </w:rPr>
        <w:t>имени  Д.А.</w:t>
      </w:r>
      <w:proofErr w:type="gramEnd"/>
      <w:r>
        <w:rPr>
          <w:rStyle w:val="a3"/>
          <w:rFonts w:ascii="Times New Roman" w:hAnsi="Times New Roman" w:cs="Times New Roman"/>
          <w:sz w:val="28"/>
          <w:szCs w:val="28"/>
          <w:bdr w:val="none" w:sz="0" w:space="0" w:color="auto" w:frame="1"/>
          <w:shd w:val="clear" w:color="auto" w:fill="FFFFFF"/>
        </w:rPr>
        <w:t xml:space="preserve"> Коваленко х. Упорного Меркульевой Л.Г. </w:t>
      </w:r>
      <w:r w:rsidR="0075469C">
        <w:rPr>
          <w:rStyle w:val="a3"/>
          <w:rFonts w:ascii="Times New Roman" w:hAnsi="Times New Roman" w:cs="Times New Roman"/>
          <w:sz w:val="28"/>
          <w:szCs w:val="28"/>
          <w:bdr w:val="none" w:sz="0" w:space="0" w:color="auto" w:frame="1"/>
          <w:shd w:val="clear" w:color="auto" w:fill="FFFFFF"/>
        </w:rPr>
        <w:t>на РМО социальных педагогов 21.05</w:t>
      </w:r>
      <w:r w:rsidR="00A75E00" w:rsidRPr="00A75E00">
        <w:rPr>
          <w:rStyle w:val="a3"/>
          <w:rFonts w:ascii="Times New Roman" w:hAnsi="Times New Roman" w:cs="Times New Roman"/>
          <w:sz w:val="28"/>
          <w:szCs w:val="28"/>
          <w:bdr w:val="none" w:sz="0" w:space="0" w:color="auto" w:frame="1"/>
          <w:shd w:val="clear" w:color="auto" w:fill="FFFFFF"/>
        </w:rPr>
        <w:t>.2020г)</w:t>
      </w:r>
    </w:p>
    <w:p w:rsidR="00D7297A" w:rsidRDefault="00CD37C6" w:rsidP="00823EAF">
      <w:pPr>
        <w:spacing w:after="0" w:line="240" w:lineRule="auto"/>
        <w:ind w:firstLine="708"/>
        <w:jc w:val="both"/>
        <w:rPr>
          <w:rFonts w:ascii="Times New Roman" w:hAnsi="Times New Roman" w:cs="Times New Roman"/>
          <w:sz w:val="28"/>
          <w:szCs w:val="28"/>
          <w:shd w:val="clear" w:color="auto" w:fill="FFFFFF"/>
        </w:rPr>
      </w:pPr>
      <w:r w:rsidRPr="008645ED">
        <w:rPr>
          <w:rFonts w:ascii="Times New Roman" w:hAnsi="Times New Roman" w:cs="Times New Roman"/>
          <w:sz w:val="28"/>
          <w:szCs w:val="28"/>
          <w:shd w:val="clear" w:color="auto" w:fill="FFFFFF"/>
        </w:rPr>
        <w:t xml:space="preserve">Агрессия подростков в современном обществе стала нормой. Ежедневно тысячи людей сталкиваются с агрессивностью детей, при этом мало кто понимает, что могло повлиять на такое их, неприемлемое для </w:t>
      </w:r>
      <w:bookmarkStart w:id="0" w:name="_GoBack"/>
      <w:bookmarkEnd w:id="0"/>
      <w:r w:rsidRPr="008645ED">
        <w:rPr>
          <w:rFonts w:ascii="Times New Roman" w:hAnsi="Times New Roman" w:cs="Times New Roman"/>
          <w:sz w:val="28"/>
          <w:szCs w:val="28"/>
          <w:shd w:val="clear" w:color="auto" w:fill="FFFFFF"/>
        </w:rPr>
        <w:t xml:space="preserve">общества, поведение. </w:t>
      </w:r>
      <w:r w:rsidR="00FB0C73" w:rsidRPr="008645ED">
        <w:rPr>
          <w:rFonts w:ascii="Times New Roman" w:hAnsi="Times New Roman" w:cs="Times New Roman"/>
          <w:sz w:val="28"/>
          <w:szCs w:val="28"/>
        </w:rPr>
        <w:t>Взрослые не любят агрессивного поведения детей. Подобные дети их раздражают, и разговор о них, как правило, ведется в осуждающих терминах: «грубиян», «нахал», «драчун», такие ярлыки достаются всем агрессивным детям без исключения, причем не только в образовательном учреждении, но и дома.</w:t>
      </w:r>
      <w:r w:rsidR="00016DF1" w:rsidRPr="008645ED">
        <w:rPr>
          <w:rFonts w:ascii="Times New Roman" w:hAnsi="Times New Roman" w:cs="Times New Roman"/>
          <w:sz w:val="28"/>
          <w:szCs w:val="28"/>
          <w:shd w:val="clear" w:color="auto" w:fill="FFFFFF"/>
        </w:rPr>
        <w:t xml:space="preserve"> </w:t>
      </w:r>
    </w:p>
    <w:p w:rsidR="00D7297A" w:rsidRDefault="00FB0C73" w:rsidP="00823EAF">
      <w:pPr>
        <w:spacing w:after="0" w:line="240" w:lineRule="auto"/>
        <w:ind w:firstLine="708"/>
        <w:jc w:val="both"/>
        <w:rPr>
          <w:rFonts w:ascii="Times New Roman" w:hAnsi="Times New Roman" w:cs="Times New Roman"/>
          <w:sz w:val="28"/>
          <w:szCs w:val="28"/>
        </w:rPr>
      </w:pPr>
      <w:r w:rsidRPr="008645ED">
        <w:rPr>
          <w:rFonts w:ascii="Times New Roman" w:hAnsi="Times New Roman" w:cs="Times New Roman"/>
          <w:sz w:val="28"/>
          <w:szCs w:val="28"/>
        </w:rPr>
        <w:t xml:space="preserve">Агрессивность как энергия необходима для нормального развития ребенка, иначе он не смог бы ни познавать окружающий мир, ни защищаться, ни конкурировать с другими людьми. А вот беспокоиться по поводу эмоционального развития ребенка нужно тогда, когда агрессия становится недостаточно мотивированной или вообще не имеет никаких оснований. </w:t>
      </w:r>
    </w:p>
    <w:p w:rsidR="00016DF1" w:rsidRPr="008645ED" w:rsidRDefault="00FB0C73" w:rsidP="00823EAF">
      <w:pPr>
        <w:spacing w:after="0" w:line="240" w:lineRule="auto"/>
        <w:ind w:firstLine="708"/>
        <w:jc w:val="both"/>
        <w:rPr>
          <w:b/>
          <w:bCs/>
          <w:sz w:val="28"/>
          <w:szCs w:val="28"/>
        </w:rPr>
      </w:pPr>
      <w:r w:rsidRPr="008645ED">
        <w:rPr>
          <w:rFonts w:ascii="Times New Roman" w:hAnsi="Times New Roman" w:cs="Times New Roman"/>
          <w:sz w:val="28"/>
          <w:szCs w:val="28"/>
        </w:rPr>
        <w:t>Для того чтобы помочь детям с агрессивным поведением самим справиться со своими вспышками агрессии, необходимо понимать, что же это такое, каковы причины и формы ее проявления.</w:t>
      </w:r>
      <w:r w:rsidR="00016DF1" w:rsidRPr="008645ED">
        <w:rPr>
          <w:b/>
          <w:bCs/>
          <w:sz w:val="28"/>
          <w:szCs w:val="28"/>
        </w:rPr>
        <w:t xml:space="preserve"> </w:t>
      </w:r>
    </w:p>
    <w:p w:rsidR="00D7297A" w:rsidRDefault="00823EAF" w:rsidP="00016DF1">
      <w:pPr>
        <w:spacing w:after="0" w:line="240" w:lineRule="auto"/>
        <w:ind w:firstLine="708"/>
        <w:jc w:val="both"/>
        <w:rPr>
          <w:rFonts w:ascii="Times New Roman" w:hAnsi="Times New Roman" w:cs="Times New Roman"/>
          <w:sz w:val="28"/>
          <w:szCs w:val="28"/>
        </w:rPr>
      </w:pPr>
      <w:r w:rsidRPr="008645ED">
        <w:rPr>
          <w:rFonts w:ascii="Times New Roman" w:hAnsi="Times New Roman" w:cs="Times New Roman"/>
          <w:b/>
          <w:bCs/>
          <w:sz w:val="28"/>
          <w:szCs w:val="28"/>
        </w:rPr>
        <w:t>Агрессия</w:t>
      </w:r>
      <w:r w:rsidRPr="008645ED">
        <w:rPr>
          <w:rFonts w:ascii="Times New Roman" w:hAnsi="Times New Roman" w:cs="Times New Roman"/>
          <w:sz w:val="28"/>
          <w:szCs w:val="28"/>
        </w:rPr>
        <w:t xml:space="preserve"> - мотивированное деструктивное поведение, противоречащее нормам и правилам сосуществования людей в обществе, наносящее вред объектам нападения (одушевленные и неодушевленным), приносящее физический ущерб людям или вызывающее у них психологический дискомфорт (отрицательные переживания, состояние напряженности, страха, подавленности). </w:t>
      </w:r>
    </w:p>
    <w:p w:rsidR="00016DF1" w:rsidRPr="008645ED" w:rsidRDefault="00823EAF" w:rsidP="00016DF1">
      <w:pPr>
        <w:spacing w:after="0" w:line="240" w:lineRule="auto"/>
        <w:ind w:firstLine="708"/>
        <w:jc w:val="both"/>
        <w:rPr>
          <w:rFonts w:ascii="Times New Roman" w:hAnsi="Times New Roman" w:cs="Times New Roman"/>
          <w:sz w:val="28"/>
          <w:szCs w:val="28"/>
        </w:rPr>
      </w:pPr>
      <w:r w:rsidRPr="008645ED">
        <w:rPr>
          <w:rFonts w:ascii="Times New Roman" w:hAnsi="Times New Roman" w:cs="Times New Roman"/>
          <w:sz w:val="28"/>
          <w:szCs w:val="28"/>
        </w:rPr>
        <w:t>Агрессия есть определенное действие, причиняющее ущерб другому объекту</w:t>
      </w:r>
    </w:p>
    <w:p w:rsidR="00016DF1" w:rsidRPr="008645ED" w:rsidRDefault="00D7297A" w:rsidP="00016DF1">
      <w:pPr>
        <w:pStyle w:val="a4"/>
        <w:spacing w:before="0" w:beforeAutospacing="0" w:after="0" w:afterAutospacing="0"/>
        <w:rPr>
          <w:sz w:val="28"/>
          <w:szCs w:val="28"/>
        </w:rPr>
      </w:pPr>
      <w:r>
        <w:rPr>
          <w:sz w:val="28"/>
          <w:szCs w:val="28"/>
        </w:rPr>
        <w:t xml:space="preserve">          </w:t>
      </w:r>
      <w:r w:rsidR="00016DF1" w:rsidRPr="008645ED">
        <w:rPr>
          <w:sz w:val="28"/>
          <w:szCs w:val="28"/>
        </w:rPr>
        <w:t xml:space="preserve">Агрессивность - это любая форма поведения, нацеленного на оскорбление или причинение вреда другому живому существу, не желающему подобного обращения. </w:t>
      </w:r>
    </w:p>
    <w:p w:rsidR="00016DF1" w:rsidRPr="008645ED" w:rsidRDefault="00016DF1" w:rsidP="00016DF1">
      <w:pPr>
        <w:pStyle w:val="a4"/>
        <w:spacing w:before="0" w:beforeAutospacing="0" w:after="0" w:afterAutospacing="0"/>
        <w:rPr>
          <w:sz w:val="28"/>
          <w:szCs w:val="28"/>
        </w:rPr>
      </w:pPr>
      <w:r w:rsidRPr="008645ED">
        <w:rPr>
          <w:sz w:val="28"/>
          <w:szCs w:val="28"/>
        </w:rPr>
        <w:t xml:space="preserve">Среди форм агрессивных реакций, встречающихся в различных источниках, необходимо выделить следующие: </w:t>
      </w:r>
    </w:p>
    <w:p w:rsidR="00016DF1" w:rsidRPr="008645ED" w:rsidRDefault="00016DF1" w:rsidP="00016DF1">
      <w:pPr>
        <w:numPr>
          <w:ilvl w:val="0"/>
          <w:numId w:val="4"/>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Физическая агрессия (нападение) – использование физической силы против другого лица. </w:t>
      </w:r>
    </w:p>
    <w:p w:rsidR="00016DF1" w:rsidRPr="008645ED" w:rsidRDefault="00016DF1" w:rsidP="00016DF1">
      <w:pPr>
        <w:numPr>
          <w:ilvl w:val="0"/>
          <w:numId w:val="4"/>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Косвенная агрессия – действия, как окольными путями направленные на другое лицо (сплетни, злобные шутки), так и ни на кого не направленные взрывы ярости (крик, топанье ногами, битье кулаками по столу, хлопанье дверьми и др.). </w:t>
      </w:r>
    </w:p>
    <w:p w:rsidR="00016DF1" w:rsidRPr="008645ED" w:rsidRDefault="00016DF1" w:rsidP="00016DF1">
      <w:pPr>
        <w:numPr>
          <w:ilvl w:val="0"/>
          <w:numId w:val="4"/>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Вербальная агрессия – выражение негативных чувств как через форму (крик, визг, ссора), так и через содержание словесных ответов (угрозы, проклятия, ругань). </w:t>
      </w:r>
    </w:p>
    <w:p w:rsidR="00016DF1" w:rsidRPr="008645ED" w:rsidRDefault="00016DF1" w:rsidP="00016DF1">
      <w:pPr>
        <w:numPr>
          <w:ilvl w:val="0"/>
          <w:numId w:val="4"/>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lastRenderedPageBreak/>
        <w:t xml:space="preserve">Склонность к раздражению – готовность к проявлению при малейшем возбуждении вспыльчивости, резкости, грубости. </w:t>
      </w:r>
    </w:p>
    <w:p w:rsidR="00016DF1" w:rsidRPr="008645ED" w:rsidRDefault="00016DF1" w:rsidP="00016DF1">
      <w:pPr>
        <w:numPr>
          <w:ilvl w:val="0"/>
          <w:numId w:val="4"/>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Негативизм – оппозиционная манера поведения, обычно направленная против авторитета или руководства. Может нарастать от пассивного сопротивления до активной борьбы против установившихся законов и обычаев.</w:t>
      </w:r>
    </w:p>
    <w:p w:rsidR="00DC42A6" w:rsidRPr="008645ED" w:rsidRDefault="00016DF1" w:rsidP="00016DF1">
      <w:pPr>
        <w:spacing w:after="0" w:line="240" w:lineRule="auto"/>
        <w:ind w:firstLine="708"/>
        <w:rPr>
          <w:rFonts w:ascii="Times New Roman" w:hAnsi="Times New Roman" w:cs="Times New Roman"/>
          <w:sz w:val="28"/>
          <w:szCs w:val="28"/>
        </w:rPr>
      </w:pPr>
      <w:r w:rsidRPr="008645ED">
        <w:rPr>
          <w:rFonts w:ascii="Times New Roman" w:hAnsi="Times New Roman" w:cs="Times New Roman"/>
          <w:sz w:val="28"/>
          <w:szCs w:val="28"/>
        </w:rPr>
        <w:t xml:space="preserve">Становление агрессивного поведения - сложный и многогранный процесс, в котором действует множество факторов, как биологических, так и социальных. По результатам наблюдения за поведением ребенка в различных </w:t>
      </w:r>
      <w:hyperlink r:id="rId6" w:history="1">
        <w:r w:rsidRPr="008645ED">
          <w:rPr>
            <w:rStyle w:val="a5"/>
            <w:rFonts w:ascii="Times New Roman" w:hAnsi="Times New Roman" w:cs="Times New Roman"/>
            <w:color w:val="auto"/>
            <w:sz w:val="28"/>
            <w:szCs w:val="28"/>
            <w:u w:val="none"/>
          </w:rPr>
          <w:t>ситуациях</w:t>
        </w:r>
      </w:hyperlink>
      <w:r w:rsidRPr="008645ED">
        <w:rPr>
          <w:rFonts w:ascii="Times New Roman" w:hAnsi="Times New Roman" w:cs="Times New Roman"/>
          <w:sz w:val="28"/>
          <w:szCs w:val="28"/>
        </w:rPr>
        <w:t>, а также в процессе бесед с родителями и педагогами удалось выявить круг причин, провоцирующих агрессивность с раннего возраста. Это следующие причины.</w:t>
      </w:r>
    </w:p>
    <w:p w:rsidR="00016DF1" w:rsidRPr="008645ED" w:rsidRDefault="00016DF1" w:rsidP="00016DF1">
      <w:pPr>
        <w:pStyle w:val="a4"/>
        <w:spacing w:before="0" w:beforeAutospacing="0" w:after="0" w:afterAutospacing="0"/>
        <w:rPr>
          <w:sz w:val="28"/>
          <w:szCs w:val="28"/>
        </w:rPr>
      </w:pPr>
      <w:r w:rsidRPr="008645ED">
        <w:rPr>
          <w:sz w:val="28"/>
          <w:szCs w:val="28"/>
        </w:rPr>
        <w:t>1. Органические:</w:t>
      </w:r>
    </w:p>
    <w:p w:rsidR="00016DF1" w:rsidRPr="008645ED" w:rsidRDefault="00016DF1" w:rsidP="00016DF1">
      <w:pPr>
        <w:numPr>
          <w:ilvl w:val="0"/>
          <w:numId w:val="5"/>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минимальная мозговая дисфункция; </w:t>
      </w:r>
    </w:p>
    <w:p w:rsidR="00016DF1" w:rsidRPr="008645ED" w:rsidRDefault="00016DF1" w:rsidP="00016DF1">
      <w:pPr>
        <w:numPr>
          <w:ilvl w:val="0"/>
          <w:numId w:val="5"/>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травмы и инфекционные поражения головного мозга и т.д.</w:t>
      </w:r>
    </w:p>
    <w:p w:rsidR="00016DF1" w:rsidRPr="008645ED" w:rsidRDefault="00016DF1" w:rsidP="00016DF1">
      <w:p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2. Наследственные: </w:t>
      </w:r>
    </w:p>
    <w:p w:rsidR="00016DF1" w:rsidRPr="008645ED" w:rsidRDefault="00016DF1" w:rsidP="00016DF1">
      <w:pPr>
        <w:numPr>
          <w:ilvl w:val="0"/>
          <w:numId w:val="6"/>
        </w:numPr>
        <w:spacing w:after="0" w:line="240" w:lineRule="auto"/>
        <w:rPr>
          <w:rFonts w:ascii="Times New Roman" w:hAnsi="Times New Roman" w:cs="Times New Roman"/>
          <w:sz w:val="28"/>
          <w:szCs w:val="28"/>
        </w:rPr>
      </w:pPr>
      <w:proofErr w:type="spellStart"/>
      <w:r w:rsidRPr="008645ED">
        <w:rPr>
          <w:rFonts w:ascii="Times New Roman" w:hAnsi="Times New Roman" w:cs="Times New Roman"/>
          <w:sz w:val="28"/>
          <w:szCs w:val="28"/>
        </w:rPr>
        <w:t>психопатоподобное</w:t>
      </w:r>
      <w:proofErr w:type="spellEnd"/>
      <w:r w:rsidRPr="008645ED">
        <w:rPr>
          <w:rFonts w:ascii="Times New Roman" w:hAnsi="Times New Roman" w:cs="Times New Roman"/>
          <w:sz w:val="28"/>
          <w:szCs w:val="28"/>
        </w:rPr>
        <w:t xml:space="preserve">, аффективно-возбудимое поведение родителей или родственников; </w:t>
      </w:r>
    </w:p>
    <w:p w:rsidR="00016DF1" w:rsidRPr="008645ED" w:rsidRDefault="00016DF1" w:rsidP="00016DF1">
      <w:pPr>
        <w:numPr>
          <w:ilvl w:val="0"/>
          <w:numId w:val="6"/>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наличие выраженной тревожности и </w:t>
      </w:r>
      <w:proofErr w:type="spellStart"/>
      <w:r w:rsidRPr="008645ED">
        <w:rPr>
          <w:rFonts w:ascii="Times New Roman" w:hAnsi="Times New Roman" w:cs="Times New Roman"/>
          <w:sz w:val="28"/>
          <w:szCs w:val="28"/>
        </w:rPr>
        <w:t>гиперактивности</w:t>
      </w:r>
      <w:proofErr w:type="spellEnd"/>
      <w:r w:rsidRPr="008645ED">
        <w:rPr>
          <w:rFonts w:ascii="Times New Roman" w:hAnsi="Times New Roman" w:cs="Times New Roman"/>
          <w:sz w:val="28"/>
          <w:szCs w:val="28"/>
        </w:rPr>
        <w:t xml:space="preserve"> у ребенка и др. </w:t>
      </w:r>
    </w:p>
    <w:p w:rsidR="00016DF1" w:rsidRPr="008645ED" w:rsidRDefault="00016DF1" w:rsidP="00016DF1">
      <w:p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3. Социально-бытовые: </w:t>
      </w:r>
    </w:p>
    <w:p w:rsidR="00016DF1" w:rsidRPr="008645ED" w:rsidRDefault="00016DF1" w:rsidP="00016DF1">
      <w:pPr>
        <w:pStyle w:val="a4"/>
        <w:spacing w:before="0" w:beforeAutospacing="0" w:after="0" w:afterAutospacing="0"/>
        <w:rPr>
          <w:sz w:val="28"/>
          <w:szCs w:val="28"/>
        </w:rPr>
      </w:pPr>
      <w:r w:rsidRPr="008645ED">
        <w:rPr>
          <w:sz w:val="28"/>
          <w:szCs w:val="28"/>
        </w:rPr>
        <w:t>а) Неблагоприятные условия воспитания в семье:</w:t>
      </w:r>
    </w:p>
    <w:p w:rsidR="00016DF1" w:rsidRPr="008645ED" w:rsidRDefault="00016DF1" w:rsidP="00016DF1">
      <w:pPr>
        <w:numPr>
          <w:ilvl w:val="0"/>
          <w:numId w:val="7"/>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агрессивное поведение членов семьи в </w:t>
      </w:r>
      <w:hyperlink r:id="rId7" w:history="1">
        <w:r w:rsidRPr="008645ED">
          <w:rPr>
            <w:rStyle w:val="a5"/>
            <w:rFonts w:ascii="Times New Roman" w:hAnsi="Times New Roman" w:cs="Times New Roman"/>
            <w:color w:val="auto"/>
            <w:sz w:val="28"/>
            <w:szCs w:val="28"/>
            <w:u w:val="none"/>
          </w:rPr>
          <w:t>обыденных жизненных ситуациях</w:t>
        </w:r>
      </w:hyperlink>
      <w:r w:rsidRPr="008645ED">
        <w:rPr>
          <w:rFonts w:ascii="Times New Roman" w:hAnsi="Times New Roman" w:cs="Times New Roman"/>
          <w:sz w:val="28"/>
          <w:szCs w:val="28"/>
        </w:rPr>
        <w:t xml:space="preserve">; </w:t>
      </w:r>
    </w:p>
    <w:p w:rsidR="00016DF1" w:rsidRPr="008645ED" w:rsidRDefault="00016DF1" w:rsidP="00016DF1">
      <w:pPr>
        <w:numPr>
          <w:ilvl w:val="0"/>
          <w:numId w:val="7"/>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непоследовательность родителей в обучении детей правилам и нормам поведения; </w:t>
      </w:r>
    </w:p>
    <w:p w:rsidR="00016DF1" w:rsidRPr="008645ED" w:rsidRDefault="00016DF1" w:rsidP="00016DF1">
      <w:pPr>
        <w:numPr>
          <w:ilvl w:val="0"/>
          <w:numId w:val="7"/>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неоправданно жесткий родительский контроль; </w:t>
      </w:r>
    </w:p>
    <w:p w:rsidR="00016DF1" w:rsidRPr="008645ED" w:rsidRDefault="00016DF1" w:rsidP="00016DF1">
      <w:pPr>
        <w:numPr>
          <w:ilvl w:val="0"/>
          <w:numId w:val="7"/>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насилие в семье; </w:t>
      </w:r>
    </w:p>
    <w:p w:rsidR="00016DF1" w:rsidRPr="008645ED" w:rsidRDefault="00016DF1" w:rsidP="00016DF1">
      <w:pPr>
        <w:numPr>
          <w:ilvl w:val="0"/>
          <w:numId w:val="7"/>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конфликты между родителями; </w:t>
      </w:r>
    </w:p>
    <w:p w:rsidR="00016DF1" w:rsidRPr="008645ED" w:rsidRDefault="00016DF1" w:rsidP="00016DF1">
      <w:pPr>
        <w:numPr>
          <w:ilvl w:val="0"/>
          <w:numId w:val="7"/>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неприятие ребенка (безразличие, нетерпимость к факту существования ребенка). </w:t>
      </w:r>
    </w:p>
    <w:p w:rsidR="00016DF1" w:rsidRPr="008645ED" w:rsidRDefault="00016DF1" w:rsidP="00016DF1">
      <w:p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б) Неблагоприятная обстановка в школе: </w:t>
      </w:r>
    </w:p>
    <w:p w:rsidR="00016DF1" w:rsidRPr="008645ED" w:rsidRDefault="00016DF1" w:rsidP="00016DF1">
      <w:pPr>
        <w:numPr>
          <w:ilvl w:val="0"/>
          <w:numId w:val="8"/>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конфликты с одноклассниками; </w:t>
      </w:r>
    </w:p>
    <w:p w:rsidR="00016DF1" w:rsidRPr="008645ED" w:rsidRDefault="00016DF1" w:rsidP="00016DF1">
      <w:pPr>
        <w:numPr>
          <w:ilvl w:val="0"/>
          <w:numId w:val="8"/>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педагогически некомпетентное поведение педагогов; </w:t>
      </w:r>
    </w:p>
    <w:p w:rsidR="00016DF1" w:rsidRPr="008645ED" w:rsidRDefault="00016DF1" w:rsidP="00016DF1">
      <w:pPr>
        <w:numPr>
          <w:ilvl w:val="0"/>
          <w:numId w:val="8"/>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чрезмерно высокая учебная нагрузка. </w:t>
      </w:r>
    </w:p>
    <w:p w:rsidR="00016DF1" w:rsidRPr="008645ED" w:rsidRDefault="00016DF1" w:rsidP="00016DF1">
      <w:p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4. Ситуативные: </w:t>
      </w:r>
    </w:p>
    <w:p w:rsidR="00016DF1" w:rsidRPr="008645ED" w:rsidRDefault="00016DF1" w:rsidP="00016DF1">
      <w:pPr>
        <w:numPr>
          <w:ilvl w:val="0"/>
          <w:numId w:val="9"/>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ответная агрессивность на присутствие новых взрослых или сверстников; </w:t>
      </w:r>
    </w:p>
    <w:p w:rsidR="00016DF1" w:rsidRPr="008645ED" w:rsidRDefault="00016DF1" w:rsidP="00016DF1">
      <w:pPr>
        <w:numPr>
          <w:ilvl w:val="0"/>
          <w:numId w:val="9"/>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чувствительность к оценке, осуждению, порицанию; </w:t>
      </w:r>
    </w:p>
    <w:p w:rsidR="00016DF1" w:rsidRPr="008645ED" w:rsidRDefault="00016DF1" w:rsidP="00016DF1">
      <w:pPr>
        <w:numPr>
          <w:ilvl w:val="0"/>
          <w:numId w:val="9"/>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введение ограничений в поведение ребенка; </w:t>
      </w:r>
    </w:p>
    <w:p w:rsidR="00016DF1" w:rsidRPr="008645ED" w:rsidRDefault="00016DF1" w:rsidP="00016DF1">
      <w:pPr>
        <w:numPr>
          <w:ilvl w:val="0"/>
          <w:numId w:val="9"/>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переутомление; </w:t>
      </w:r>
    </w:p>
    <w:p w:rsidR="00016DF1" w:rsidRPr="008645ED" w:rsidRDefault="00016DF1" w:rsidP="00016DF1">
      <w:pPr>
        <w:numPr>
          <w:ilvl w:val="0"/>
          <w:numId w:val="9"/>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новизна, увеличивающая тревогу. </w:t>
      </w:r>
    </w:p>
    <w:p w:rsidR="00016DF1" w:rsidRPr="008645ED" w:rsidRDefault="00016DF1" w:rsidP="00016DF1">
      <w:pPr>
        <w:spacing w:after="0" w:line="240" w:lineRule="auto"/>
        <w:ind w:firstLine="708"/>
        <w:jc w:val="both"/>
        <w:rPr>
          <w:sz w:val="28"/>
          <w:szCs w:val="28"/>
        </w:rPr>
      </w:pPr>
      <w:r w:rsidRPr="008645ED">
        <w:rPr>
          <w:rFonts w:ascii="Times New Roman" w:hAnsi="Times New Roman" w:cs="Times New Roman"/>
          <w:sz w:val="28"/>
          <w:szCs w:val="28"/>
        </w:rPr>
        <w:t xml:space="preserve">Агрессивное поведение определяется влиянием семьи, сверстников, социального окружения, а также средств массовой информации. Подростки, которые встречаются с насилием у себя дома и которые сами становятся жертвами насилия, склонны к агрессивному поведению. Так дети, </w:t>
      </w:r>
      <w:r w:rsidRPr="008645ED">
        <w:rPr>
          <w:rFonts w:ascii="Times New Roman" w:hAnsi="Times New Roman" w:cs="Times New Roman"/>
          <w:sz w:val="28"/>
          <w:szCs w:val="28"/>
        </w:rPr>
        <w:lastRenderedPageBreak/>
        <w:t>воспитывающиеся в семьях, где злоупотребление алкоголем, наркотиками, совершение правонарушений является нормой жизни, и в последующем лишившиеся даже видимости семьи, являющиеся «социальными сиротами», склонны к проявлению агрессии и жестокости</w:t>
      </w:r>
      <w:r w:rsidRPr="008645ED">
        <w:rPr>
          <w:sz w:val="28"/>
          <w:szCs w:val="28"/>
        </w:rPr>
        <w:t xml:space="preserve">. </w:t>
      </w:r>
    </w:p>
    <w:p w:rsidR="00016DF1" w:rsidRPr="008645ED" w:rsidRDefault="00016DF1" w:rsidP="00016DF1">
      <w:pPr>
        <w:pStyle w:val="a4"/>
        <w:spacing w:before="0" w:beforeAutospacing="0" w:after="0" w:afterAutospacing="0"/>
        <w:ind w:firstLine="708"/>
        <w:jc w:val="both"/>
        <w:rPr>
          <w:sz w:val="28"/>
          <w:szCs w:val="28"/>
        </w:rPr>
      </w:pPr>
      <w:r w:rsidRPr="008645ED">
        <w:rPr>
          <w:sz w:val="28"/>
          <w:szCs w:val="28"/>
        </w:rPr>
        <w:t xml:space="preserve">На становление агрессивного поведения сильное влияние оказывает степень разобщенности семьи, отсутствие близости между родителями и ребенком, характер взаимоотношений между братьями и сестрами, а также стиль семейного руководства. Дети, у которых в семье сильный разлад, чьи родители отчуждены и холодны, сравнительно более склонны к агрессивному поведению. Наиболее выраженные проявления агрессии наблюдаются при алкоголизации матери, когда нарушались взаимоотношения в системе «мать - дитя». </w:t>
      </w:r>
    </w:p>
    <w:p w:rsidR="00DC42A6" w:rsidRPr="008645ED" w:rsidRDefault="00016DF1" w:rsidP="00DC42A6">
      <w:pPr>
        <w:spacing w:after="0" w:line="240" w:lineRule="auto"/>
        <w:ind w:firstLine="709"/>
        <w:jc w:val="both"/>
        <w:rPr>
          <w:rFonts w:ascii="Times New Roman" w:hAnsi="Times New Roman" w:cs="Times New Roman"/>
          <w:sz w:val="28"/>
          <w:szCs w:val="28"/>
        </w:rPr>
      </w:pPr>
      <w:r w:rsidRPr="008645ED">
        <w:rPr>
          <w:rFonts w:ascii="Times New Roman" w:hAnsi="Times New Roman" w:cs="Times New Roman"/>
          <w:sz w:val="28"/>
          <w:szCs w:val="28"/>
        </w:rPr>
        <w:t>Дети учатся вести себя агрессивно, наблюдая за поведением других людей, в том числе детей. Взаимодействие со взрослыми и сверстниками дает им возможность научиться агрессивным реакциям (например, пущенные в ход кулаки или оскорбления). Однако дети, которые чрезвычайно агрессивны, скорее всего, окажутся отверженными большинством в своей возрастной группе, что является неким «естественным регулятором» уровня агрессивности в среде несовершеннолетних. Понятно, что для каждой группы будет свой «усредненный» уровень допустимой агрессивности, который устанавливается в зависимости от исходных качеств большинства участников группы, существующих традиций и правил. Но в группе, где изначальный уровень агрессивности ее членов высок, происходит взаимное усиление агрессивности.</w:t>
      </w:r>
    </w:p>
    <w:p w:rsidR="00EF3589" w:rsidRPr="008645ED" w:rsidRDefault="00EF3589" w:rsidP="00EF3589">
      <w:pPr>
        <w:pStyle w:val="a4"/>
        <w:spacing w:before="0" w:beforeAutospacing="0" w:after="0" w:afterAutospacing="0"/>
        <w:ind w:firstLine="708"/>
        <w:jc w:val="both"/>
        <w:rPr>
          <w:sz w:val="28"/>
          <w:szCs w:val="28"/>
        </w:rPr>
      </w:pPr>
      <w:r w:rsidRPr="008645ED">
        <w:rPr>
          <w:sz w:val="28"/>
          <w:szCs w:val="28"/>
        </w:rPr>
        <w:t xml:space="preserve">Мощными факторами, провоцирующими агрессивность несовершеннолетних, являются некоторые особенности психики, такие как «трудный» темперамент, перенесенные травмы головы или инфекционные заболевания. С этим часто связаны неустойчивость нервно-психических процессов, затрудненность процессов торможения в центральной нервной системе, повышенный тонус нервной системы, импульсивность. </w:t>
      </w:r>
    </w:p>
    <w:p w:rsidR="004B2A2A" w:rsidRDefault="00EF3589" w:rsidP="004B2A2A">
      <w:pPr>
        <w:pStyle w:val="a4"/>
        <w:spacing w:before="0" w:beforeAutospacing="0"/>
        <w:ind w:firstLine="708"/>
        <w:jc w:val="both"/>
        <w:rPr>
          <w:sz w:val="28"/>
          <w:szCs w:val="28"/>
        </w:rPr>
      </w:pPr>
      <w:r w:rsidRPr="008645ED">
        <w:rPr>
          <w:sz w:val="28"/>
          <w:szCs w:val="28"/>
        </w:rPr>
        <w:t xml:space="preserve">Таким образом, причины появления агрессии у детей могут быть самыми разными. Возникновению агрессивных качеств способствуют некоторые соматические заболевания или заболевания головного мозга. Огромную роль в развитии тех или иных качеств ребенка играет воспитание в </w:t>
      </w:r>
      <w:hyperlink r:id="rId8" w:history="1">
        <w:r w:rsidRPr="008645ED">
          <w:rPr>
            <w:rStyle w:val="a5"/>
            <w:color w:val="auto"/>
            <w:sz w:val="28"/>
            <w:szCs w:val="28"/>
            <w:u w:val="none"/>
          </w:rPr>
          <w:t>семье с первых дней жизни ребенка</w:t>
        </w:r>
      </w:hyperlink>
      <w:r w:rsidRPr="008645ED">
        <w:rPr>
          <w:sz w:val="28"/>
          <w:szCs w:val="28"/>
        </w:rPr>
        <w:t xml:space="preserve">. </w:t>
      </w:r>
    </w:p>
    <w:p w:rsidR="00EF3589" w:rsidRPr="008645ED" w:rsidRDefault="00EF3589" w:rsidP="004B2A2A">
      <w:pPr>
        <w:pStyle w:val="a4"/>
        <w:spacing w:before="0" w:beforeAutospacing="0"/>
        <w:ind w:firstLine="708"/>
        <w:jc w:val="both"/>
        <w:rPr>
          <w:sz w:val="28"/>
          <w:szCs w:val="28"/>
        </w:rPr>
      </w:pPr>
      <w:r w:rsidRPr="008645ED">
        <w:rPr>
          <w:rFonts w:eastAsia="Calibri"/>
          <w:sz w:val="28"/>
          <w:szCs w:val="28"/>
        </w:rPr>
        <w:t xml:space="preserve">Следует отличать агрессивность от проявления возрастных кризисов. Если отклонения поведения связаны с кризисом - это не расстройство поведения, необходимо пережить это, быть гибкими, перестроить свое отношение к ребенку на более терпимое. </w:t>
      </w:r>
      <w:r w:rsidRPr="008645ED">
        <w:rPr>
          <w:sz w:val="28"/>
          <w:szCs w:val="28"/>
        </w:rPr>
        <w:t xml:space="preserve">Важнейшим условием эффективной социализации и предупреждения становления агрессивных форм поведения является развитие мотивации привязанности, посредством которой ребенок научается желать интереса, внимания и одобрения окружающих, и в первую очередь - собственных родителей. В </w:t>
      </w:r>
      <w:hyperlink r:id="rId9" w:history="1">
        <w:r w:rsidRPr="008645ED">
          <w:rPr>
            <w:rStyle w:val="a5"/>
            <w:color w:val="auto"/>
            <w:sz w:val="28"/>
            <w:szCs w:val="28"/>
            <w:u w:val="none"/>
          </w:rPr>
          <w:t>качестве вторичного подкрепления</w:t>
        </w:r>
      </w:hyperlink>
      <w:r w:rsidRPr="008645ED">
        <w:rPr>
          <w:sz w:val="28"/>
          <w:szCs w:val="28"/>
        </w:rPr>
        <w:t xml:space="preserve"> </w:t>
      </w:r>
      <w:r w:rsidRPr="008645ED">
        <w:rPr>
          <w:sz w:val="28"/>
          <w:szCs w:val="28"/>
        </w:rPr>
        <w:lastRenderedPageBreak/>
        <w:t>привязанность затем может обусловливать приспособление ребенка к социальным требованиям и запретам.</w:t>
      </w:r>
    </w:p>
    <w:p w:rsidR="00EF3589" w:rsidRPr="008645ED" w:rsidRDefault="00EF3589" w:rsidP="00EF3589">
      <w:pPr>
        <w:pStyle w:val="a4"/>
        <w:spacing w:before="0" w:beforeAutospacing="0" w:after="0" w:afterAutospacing="0"/>
        <w:ind w:firstLine="708"/>
        <w:jc w:val="both"/>
        <w:rPr>
          <w:sz w:val="28"/>
          <w:szCs w:val="28"/>
        </w:rPr>
      </w:pPr>
      <w:r w:rsidRPr="008645ED">
        <w:rPr>
          <w:sz w:val="28"/>
          <w:szCs w:val="28"/>
        </w:rPr>
        <w:t xml:space="preserve"> Игнорирование актов агрессивного поведения как способ предупреждения и «снятия» агрессии вызывает сомнение и даже настораживает.</w:t>
      </w:r>
    </w:p>
    <w:p w:rsidR="00EF3589" w:rsidRPr="008645ED" w:rsidRDefault="00EF3589" w:rsidP="00EF3589">
      <w:pPr>
        <w:pStyle w:val="a4"/>
        <w:spacing w:before="0" w:beforeAutospacing="0" w:after="0" w:afterAutospacing="0"/>
        <w:jc w:val="both"/>
        <w:rPr>
          <w:sz w:val="28"/>
          <w:szCs w:val="28"/>
        </w:rPr>
      </w:pPr>
      <w:r w:rsidRPr="008645ED">
        <w:rPr>
          <w:sz w:val="28"/>
          <w:szCs w:val="28"/>
        </w:rPr>
        <w:t xml:space="preserve">Активное наказание также рассматривается в качестве способа торможения и коррекции агрессивного поведения. Однако заторможенные таким способом агрессивные реакции не обязательно исчезнут вовсе и могут проявиться в ситуациях, где угроза наказания слабее. </w:t>
      </w:r>
    </w:p>
    <w:p w:rsidR="00016DF1" w:rsidRPr="008645ED" w:rsidRDefault="00EF3589" w:rsidP="00EF3589">
      <w:pPr>
        <w:spacing w:after="0" w:line="240" w:lineRule="auto"/>
        <w:ind w:firstLine="709"/>
        <w:jc w:val="both"/>
        <w:rPr>
          <w:rFonts w:ascii="Times New Roman" w:hAnsi="Times New Roman" w:cs="Times New Roman"/>
          <w:sz w:val="28"/>
          <w:szCs w:val="28"/>
        </w:rPr>
      </w:pPr>
      <w:r w:rsidRPr="008645ED">
        <w:rPr>
          <w:rFonts w:ascii="Times New Roman" w:hAnsi="Times New Roman" w:cs="Times New Roman"/>
          <w:sz w:val="28"/>
          <w:szCs w:val="28"/>
        </w:rPr>
        <w:t>Исходя из того, что развитие ребёнка осуществляется в деятельности, а подросток стремится к утверждению себя, своей позиции, как взрослый, среди взрослых, то необходимо обеспечить включение подростка в такую деятельность, которая лежит в сфере интересов взрослых, но в то же время создаёт возможности подростку реализовать и утвердить себя на уровне взрослых.</w:t>
      </w:r>
    </w:p>
    <w:p w:rsidR="00EF3589" w:rsidRPr="008645ED" w:rsidRDefault="00EF3589" w:rsidP="00EF3589">
      <w:pPr>
        <w:pStyle w:val="a4"/>
        <w:spacing w:before="0" w:beforeAutospacing="0"/>
        <w:ind w:firstLine="708"/>
        <w:jc w:val="both"/>
        <w:rPr>
          <w:sz w:val="28"/>
          <w:szCs w:val="28"/>
        </w:rPr>
      </w:pPr>
      <w:r w:rsidRPr="008645ED">
        <w:rPr>
          <w:sz w:val="28"/>
          <w:szCs w:val="28"/>
        </w:rPr>
        <w:t xml:space="preserve">Профилактика и предупреждение агрессивного поведения несовершеннолетних становится не только социально значимым, но и психологически необходимым. </w:t>
      </w:r>
    </w:p>
    <w:p w:rsidR="00EF3589" w:rsidRPr="008645ED" w:rsidRDefault="00EF3589" w:rsidP="00EF3589">
      <w:pPr>
        <w:spacing w:after="0" w:line="240" w:lineRule="auto"/>
        <w:ind w:firstLine="708"/>
        <w:jc w:val="both"/>
        <w:rPr>
          <w:rFonts w:ascii="Times New Roman" w:hAnsi="Times New Roman" w:cs="Times New Roman"/>
          <w:sz w:val="28"/>
          <w:szCs w:val="28"/>
        </w:rPr>
      </w:pPr>
      <w:r w:rsidRPr="008645ED">
        <w:rPr>
          <w:rFonts w:ascii="Times New Roman" w:hAnsi="Times New Roman" w:cs="Times New Roman"/>
          <w:sz w:val="28"/>
          <w:szCs w:val="28"/>
        </w:rPr>
        <w:t xml:space="preserve">Проблема повышения эффективности ранней профилактики должна решаться в следующих основных направлениях: </w:t>
      </w:r>
    </w:p>
    <w:p w:rsidR="00EF3589" w:rsidRPr="008645ED" w:rsidRDefault="00EF3589" w:rsidP="00EF3589">
      <w:pPr>
        <w:pStyle w:val="a6"/>
        <w:numPr>
          <w:ilvl w:val="0"/>
          <w:numId w:val="11"/>
        </w:numPr>
        <w:spacing w:after="0" w:line="240" w:lineRule="auto"/>
        <w:jc w:val="both"/>
        <w:rPr>
          <w:rFonts w:ascii="Times New Roman" w:hAnsi="Times New Roman" w:cs="Times New Roman"/>
          <w:sz w:val="28"/>
          <w:szCs w:val="28"/>
        </w:rPr>
      </w:pPr>
      <w:r w:rsidRPr="008645ED">
        <w:rPr>
          <w:rFonts w:ascii="Times New Roman" w:hAnsi="Times New Roman" w:cs="Times New Roman"/>
          <w:sz w:val="28"/>
          <w:szCs w:val="28"/>
        </w:rPr>
        <w:t xml:space="preserve">выявление неблагоприятных факторов и </w:t>
      </w:r>
      <w:proofErr w:type="spellStart"/>
      <w:r w:rsidRPr="008645ED">
        <w:rPr>
          <w:rFonts w:ascii="Times New Roman" w:hAnsi="Times New Roman" w:cs="Times New Roman"/>
          <w:sz w:val="28"/>
          <w:szCs w:val="28"/>
        </w:rPr>
        <w:t>десоциализирующих</w:t>
      </w:r>
      <w:proofErr w:type="spellEnd"/>
      <w:r w:rsidRPr="008645ED">
        <w:rPr>
          <w:rFonts w:ascii="Times New Roman" w:hAnsi="Times New Roman" w:cs="Times New Roman"/>
          <w:sz w:val="28"/>
          <w:szCs w:val="28"/>
        </w:rPr>
        <w:t xml:space="preserve"> воздействий со стороны ближайшего окружения, которые обуславливают отклонения в развитии личности несовершеннолетних и своевременная нейтрализация этих неблагоприятных </w:t>
      </w:r>
      <w:proofErr w:type="spellStart"/>
      <w:r w:rsidRPr="008645ED">
        <w:rPr>
          <w:rFonts w:ascii="Times New Roman" w:hAnsi="Times New Roman" w:cs="Times New Roman"/>
          <w:sz w:val="28"/>
          <w:szCs w:val="28"/>
        </w:rPr>
        <w:t>дезадаптирующих</w:t>
      </w:r>
      <w:proofErr w:type="spellEnd"/>
      <w:r w:rsidRPr="008645ED">
        <w:rPr>
          <w:rFonts w:ascii="Times New Roman" w:hAnsi="Times New Roman" w:cs="Times New Roman"/>
          <w:sz w:val="28"/>
          <w:szCs w:val="28"/>
        </w:rPr>
        <w:t xml:space="preserve"> воздействий; </w:t>
      </w:r>
    </w:p>
    <w:p w:rsidR="00EF3589" w:rsidRPr="008645ED" w:rsidRDefault="00EF3589" w:rsidP="00EF3589">
      <w:pPr>
        <w:numPr>
          <w:ilvl w:val="0"/>
          <w:numId w:val="11"/>
        </w:numPr>
        <w:spacing w:after="0" w:line="240" w:lineRule="auto"/>
        <w:jc w:val="both"/>
        <w:rPr>
          <w:rFonts w:ascii="Times New Roman" w:hAnsi="Times New Roman" w:cs="Times New Roman"/>
          <w:sz w:val="28"/>
          <w:szCs w:val="28"/>
        </w:rPr>
      </w:pPr>
      <w:r w:rsidRPr="008645ED">
        <w:rPr>
          <w:rFonts w:ascii="Times New Roman" w:hAnsi="Times New Roman" w:cs="Times New Roman"/>
          <w:sz w:val="28"/>
          <w:szCs w:val="28"/>
        </w:rPr>
        <w:t xml:space="preserve">своевременная диагностика асоциальных отклонений в поведении несовершеннолетних и осуществление дифференцированного подхода в </w:t>
      </w:r>
      <w:hyperlink r:id="rId10" w:history="1">
        <w:r w:rsidRPr="008645ED">
          <w:rPr>
            <w:rStyle w:val="a5"/>
            <w:rFonts w:ascii="Times New Roman" w:hAnsi="Times New Roman" w:cs="Times New Roman"/>
            <w:color w:val="auto"/>
            <w:sz w:val="28"/>
            <w:szCs w:val="28"/>
            <w:u w:val="none"/>
          </w:rPr>
          <w:t xml:space="preserve">выборе </w:t>
        </w:r>
        <w:proofErr w:type="spellStart"/>
        <w:r w:rsidRPr="008645ED">
          <w:rPr>
            <w:rStyle w:val="a5"/>
            <w:rFonts w:ascii="Times New Roman" w:hAnsi="Times New Roman" w:cs="Times New Roman"/>
            <w:color w:val="auto"/>
            <w:sz w:val="28"/>
            <w:szCs w:val="28"/>
            <w:u w:val="none"/>
          </w:rPr>
          <w:t>воспитательно</w:t>
        </w:r>
        <w:proofErr w:type="spellEnd"/>
        <w:r w:rsidRPr="008645ED">
          <w:rPr>
            <w:rStyle w:val="a5"/>
            <w:rFonts w:ascii="Times New Roman" w:hAnsi="Times New Roman" w:cs="Times New Roman"/>
            <w:color w:val="auto"/>
            <w:sz w:val="28"/>
            <w:szCs w:val="28"/>
            <w:u w:val="none"/>
          </w:rPr>
          <w:t xml:space="preserve"> -</w:t>
        </w:r>
      </w:hyperlink>
      <w:r w:rsidRPr="008645ED">
        <w:rPr>
          <w:rFonts w:ascii="Times New Roman" w:hAnsi="Times New Roman" w:cs="Times New Roman"/>
          <w:sz w:val="28"/>
          <w:szCs w:val="28"/>
        </w:rPr>
        <w:t xml:space="preserve"> профилактических средств психолого-педагогической коррекции отклоняющегося поведения. </w:t>
      </w:r>
    </w:p>
    <w:p w:rsidR="004F27BB" w:rsidRPr="008645ED" w:rsidRDefault="004F27BB" w:rsidP="004F27BB">
      <w:pPr>
        <w:pStyle w:val="a4"/>
        <w:spacing w:before="0" w:beforeAutospacing="0" w:after="0" w:afterAutospacing="0"/>
        <w:ind w:firstLine="708"/>
        <w:jc w:val="both"/>
        <w:rPr>
          <w:sz w:val="28"/>
          <w:szCs w:val="28"/>
        </w:rPr>
      </w:pPr>
      <w:r w:rsidRPr="008645ED">
        <w:rPr>
          <w:sz w:val="28"/>
          <w:szCs w:val="28"/>
        </w:rPr>
        <w:t xml:space="preserve">Отсюда возникает необходимость в проведении системного анализа индивидных, личностных, социально-психологических и психолого-педагогических факторов, обуславливающих социальные отклонения в поведении несовершеннолетних, с учётом которых должна строиться и осуществляться </w:t>
      </w:r>
      <w:proofErr w:type="spellStart"/>
      <w:r w:rsidRPr="008645ED">
        <w:rPr>
          <w:sz w:val="28"/>
          <w:szCs w:val="28"/>
        </w:rPr>
        <w:t>воспитательно</w:t>
      </w:r>
      <w:proofErr w:type="spellEnd"/>
      <w:r w:rsidRPr="008645ED">
        <w:rPr>
          <w:sz w:val="28"/>
          <w:szCs w:val="28"/>
        </w:rPr>
        <w:t xml:space="preserve"> - профилактическая работа по предупреждению этих отклонений. Раннее выявление поведенческих проблем у подростков, системный анализ характера их возникновения и адекватная </w:t>
      </w:r>
      <w:proofErr w:type="spellStart"/>
      <w:r w:rsidRPr="008645ED">
        <w:rPr>
          <w:sz w:val="28"/>
          <w:szCs w:val="28"/>
        </w:rPr>
        <w:t>воспитательно</w:t>
      </w:r>
      <w:proofErr w:type="spellEnd"/>
      <w:r w:rsidRPr="008645ED">
        <w:rPr>
          <w:sz w:val="28"/>
          <w:szCs w:val="28"/>
        </w:rPr>
        <w:t xml:space="preserve"> - коррекционная работа дают шанс предотвратить </w:t>
      </w:r>
      <w:proofErr w:type="spellStart"/>
      <w:r w:rsidRPr="008645ED">
        <w:rPr>
          <w:sz w:val="28"/>
          <w:szCs w:val="28"/>
        </w:rPr>
        <w:t>десоциализацию</w:t>
      </w:r>
      <w:proofErr w:type="spellEnd"/>
      <w:r w:rsidRPr="008645ED">
        <w:rPr>
          <w:sz w:val="28"/>
          <w:szCs w:val="28"/>
        </w:rPr>
        <w:t xml:space="preserve"> подростков. Несвоевременное обнаружение начальных признаков отклоняющегося поведения и проблем в воспитании, препятствующих развитию ребёнка, приводит к быстрому переходу отклонений в хронические нарушения поведения. </w:t>
      </w:r>
    </w:p>
    <w:p w:rsidR="00EF3589" w:rsidRPr="008645ED" w:rsidRDefault="004F27BB" w:rsidP="004F27BB">
      <w:pPr>
        <w:pStyle w:val="a4"/>
        <w:spacing w:before="0" w:beforeAutospacing="0" w:after="0" w:afterAutospacing="0"/>
        <w:ind w:firstLine="708"/>
        <w:jc w:val="both"/>
        <w:rPr>
          <w:sz w:val="28"/>
          <w:szCs w:val="28"/>
        </w:rPr>
      </w:pPr>
      <w:r w:rsidRPr="008645ED">
        <w:rPr>
          <w:sz w:val="28"/>
          <w:szCs w:val="28"/>
        </w:rPr>
        <w:t xml:space="preserve">Таким образом, для профилактики агрессивного поведения необходимо научить подростков навыкам позитивного общения, взаимодействия с </w:t>
      </w:r>
      <w:r w:rsidRPr="008645ED">
        <w:rPr>
          <w:sz w:val="28"/>
          <w:szCs w:val="28"/>
        </w:rPr>
        <w:lastRenderedPageBreak/>
        <w:t>другими членами социума, умения находить альтернативные мирные пути решения конфликтов. Большую важность также имеют навыки совместной работы. Ведущая роль в предупреждении и коррекции агрессивности у детей и подростков принадлежит семье, родителям. Однако велико значение и педагогов, и психологов</w:t>
      </w:r>
    </w:p>
    <w:p w:rsidR="004F27BB" w:rsidRPr="008645ED" w:rsidRDefault="004F27BB" w:rsidP="004F27BB">
      <w:pPr>
        <w:pStyle w:val="a4"/>
        <w:spacing w:before="0" w:beforeAutospacing="0" w:after="0" w:afterAutospacing="0"/>
        <w:ind w:firstLine="708"/>
        <w:jc w:val="both"/>
        <w:rPr>
          <w:sz w:val="28"/>
          <w:szCs w:val="28"/>
        </w:rPr>
      </w:pPr>
      <w:r w:rsidRPr="008645ED">
        <w:rPr>
          <w:sz w:val="28"/>
          <w:szCs w:val="28"/>
        </w:rPr>
        <w:t xml:space="preserve">Подростки в силу своих возрастных и личностных особенностей требуют целенаправленной организации помощи и поддержки. Педагогам в общении и взаимодействии с ними необходимо различать два понятия: психологическая помощь и психологическая поддержка. </w:t>
      </w:r>
    </w:p>
    <w:p w:rsidR="004F27BB" w:rsidRPr="008645ED" w:rsidRDefault="004F27BB" w:rsidP="004F27BB">
      <w:pPr>
        <w:pStyle w:val="a4"/>
        <w:spacing w:before="0" w:beforeAutospacing="0" w:after="0" w:afterAutospacing="0"/>
        <w:ind w:firstLine="708"/>
        <w:jc w:val="both"/>
        <w:rPr>
          <w:sz w:val="28"/>
          <w:szCs w:val="28"/>
        </w:rPr>
      </w:pPr>
      <w:r w:rsidRPr="008645ED">
        <w:rPr>
          <w:b/>
          <w:sz w:val="28"/>
          <w:szCs w:val="28"/>
        </w:rPr>
        <w:t>Психологическая помощь</w:t>
      </w:r>
      <w:r w:rsidRPr="008645ED">
        <w:rPr>
          <w:sz w:val="28"/>
          <w:szCs w:val="28"/>
        </w:rPr>
        <w:t xml:space="preserve"> – целенаправленная работа, проводимая квалифицированным психологом с человеком или группой людей, при наличии запроса или заказа на данную деятельность.</w:t>
      </w:r>
    </w:p>
    <w:p w:rsidR="004F27BB" w:rsidRPr="008645ED" w:rsidRDefault="004F27BB" w:rsidP="004F27BB">
      <w:pPr>
        <w:pStyle w:val="a4"/>
        <w:spacing w:before="0" w:beforeAutospacing="0" w:after="0" w:afterAutospacing="0"/>
        <w:rPr>
          <w:sz w:val="28"/>
          <w:szCs w:val="28"/>
        </w:rPr>
      </w:pPr>
      <w:r w:rsidRPr="008645ED">
        <w:rPr>
          <w:b/>
          <w:sz w:val="28"/>
          <w:szCs w:val="28"/>
        </w:rPr>
        <w:t>Психологическая поддержка</w:t>
      </w:r>
      <w:r w:rsidRPr="008645ED">
        <w:rPr>
          <w:sz w:val="28"/>
          <w:szCs w:val="28"/>
        </w:rPr>
        <w:t xml:space="preserve"> – это целенаправленная психолого-педагогическая деятельность, ориентированная на помощь человеку в решении проблем саморазвития, самоопределения и самореализации. Это процесс взаимодействия с ребёнком, в котором ведущую роль играет взрослый. Именно психологическая поддержка со стороны создает для ребёнка атмосферу доброжелательности, покоя и уверенности в своих силах, </w:t>
      </w:r>
      <w:hyperlink r:id="rId11" w:history="1">
        <w:r w:rsidRPr="008645ED">
          <w:rPr>
            <w:rStyle w:val="a5"/>
            <w:color w:val="auto"/>
            <w:sz w:val="28"/>
            <w:szCs w:val="28"/>
            <w:u w:val="none"/>
          </w:rPr>
          <w:t>способствует снижению тревоги и остроты</w:t>
        </w:r>
      </w:hyperlink>
      <w:r w:rsidRPr="008645ED">
        <w:rPr>
          <w:sz w:val="28"/>
          <w:szCs w:val="28"/>
        </w:rPr>
        <w:t xml:space="preserve"> переживаний. Задачей психологической поддержки является создание оптимального фона, на котором будут происходить позитивные изменения. </w:t>
      </w:r>
    </w:p>
    <w:p w:rsidR="004F27BB" w:rsidRPr="008645ED" w:rsidRDefault="004F27BB" w:rsidP="004F27BB">
      <w:pPr>
        <w:pStyle w:val="a4"/>
        <w:spacing w:before="0" w:beforeAutospacing="0" w:after="0" w:afterAutospacing="0"/>
        <w:ind w:firstLine="708"/>
        <w:rPr>
          <w:sz w:val="28"/>
          <w:szCs w:val="28"/>
        </w:rPr>
      </w:pPr>
      <w:r w:rsidRPr="008645ED">
        <w:rPr>
          <w:sz w:val="28"/>
          <w:szCs w:val="28"/>
        </w:rPr>
        <w:t xml:space="preserve">Психологическую поддержку подросткам в условиях образовательного учреждения могут оказывать: </w:t>
      </w:r>
    </w:p>
    <w:p w:rsidR="004F27BB" w:rsidRPr="008645ED" w:rsidRDefault="004F27BB" w:rsidP="004F27BB">
      <w:pPr>
        <w:numPr>
          <w:ilvl w:val="0"/>
          <w:numId w:val="13"/>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психолог, </w:t>
      </w:r>
    </w:p>
    <w:p w:rsidR="004F27BB" w:rsidRPr="008645ED" w:rsidRDefault="004F27BB" w:rsidP="004F27BB">
      <w:pPr>
        <w:numPr>
          <w:ilvl w:val="0"/>
          <w:numId w:val="13"/>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социальный педагог, </w:t>
      </w:r>
    </w:p>
    <w:p w:rsidR="004F27BB" w:rsidRPr="008645ED" w:rsidRDefault="004F27BB" w:rsidP="004F27BB">
      <w:pPr>
        <w:numPr>
          <w:ilvl w:val="0"/>
          <w:numId w:val="13"/>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учитель-дефектолог (учитель-логопед), </w:t>
      </w:r>
    </w:p>
    <w:p w:rsidR="004F27BB" w:rsidRPr="008645ED" w:rsidRDefault="004F27BB" w:rsidP="004F27BB">
      <w:pPr>
        <w:numPr>
          <w:ilvl w:val="0"/>
          <w:numId w:val="13"/>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педагог (воспитатель), </w:t>
      </w:r>
    </w:p>
    <w:p w:rsidR="004F27BB" w:rsidRPr="008645ED" w:rsidRDefault="004F27BB" w:rsidP="004F27BB">
      <w:pPr>
        <w:numPr>
          <w:ilvl w:val="0"/>
          <w:numId w:val="13"/>
        </w:numPr>
        <w:spacing w:after="0" w:line="240" w:lineRule="auto"/>
        <w:rPr>
          <w:rFonts w:ascii="Times New Roman" w:hAnsi="Times New Roman" w:cs="Times New Roman"/>
          <w:sz w:val="28"/>
          <w:szCs w:val="28"/>
        </w:rPr>
      </w:pPr>
      <w:r w:rsidRPr="008645ED">
        <w:rPr>
          <w:rFonts w:ascii="Times New Roman" w:hAnsi="Times New Roman" w:cs="Times New Roman"/>
          <w:sz w:val="28"/>
          <w:szCs w:val="28"/>
        </w:rPr>
        <w:t xml:space="preserve">администрация, </w:t>
      </w:r>
    </w:p>
    <w:p w:rsidR="004F27BB" w:rsidRPr="008645ED" w:rsidRDefault="004F27BB" w:rsidP="004F27BB">
      <w:pPr>
        <w:numPr>
          <w:ilvl w:val="0"/>
          <w:numId w:val="13"/>
        </w:numPr>
        <w:spacing w:after="0" w:line="240" w:lineRule="auto"/>
        <w:rPr>
          <w:sz w:val="28"/>
          <w:szCs w:val="28"/>
        </w:rPr>
      </w:pPr>
      <w:r w:rsidRPr="008645ED">
        <w:rPr>
          <w:rFonts w:ascii="Times New Roman" w:hAnsi="Times New Roman" w:cs="Times New Roman"/>
          <w:sz w:val="28"/>
          <w:szCs w:val="28"/>
        </w:rPr>
        <w:t>медицинский работник</w:t>
      </w:r>
      <w:r w:rsidRPr="008645ED">
        <w:rPr>
          <w:sz w:val="28"/>
          <w:szCs w:val="28"/>
        </w:rPr>
        <w:t xml:space="preserve">. </w:t>
      </w:r>
    </w:p>
    <w:p w:rsidR="004F27BB" w:rsidRDefault="004F27BB" w:rsidP="004F27BB">
      <w:pPr>
        <w:pStyle w:val="a4"/>
        <w:spacing w:before="0" w:beforeAutospacing="0" w:after="0" w:afterAutospacing="0"/>
        <w:ind w:firstLine="708"/>
        <w:jc w:val="both"/>
        <w:rPr>
          <w:sz w:val="28"/>
          <w:szCs w:val="28"/>
        </w:rPr>
      </w:pPr>
      <w:r w:rsidRPr="008645ED">
        <w:rPr>
          <w:sz w:val="28"/>
          <w:szCs w:val="28"/>
        </w:rPr>
        <w:t>Несмотря на то, что профессиональные позиции всех участников психологической поддержки по отношению к ребёнку различны, эти специалисты имеют единую цель – помочь ребёнку, оказавшемуся в сложной ситуации. Социальный педагог, воспитатель и психолог выделяют детей «группы риска», используя наблюдение, анкетирование. Психолог, дефектолог, логопед проводят углублённую диагностику по параметрам личностного, интеллектуального, речевого развития. При необходимости организуются психолого-медико-педагогические консилиумы. На основании полученных сведений строится коррекционно-развивающая работа. Каждый специалист, выполняя свои функциональные обязанности, оказывает психологическую поддержку.</w:t>
      </w:r>
    </w:p>
    <w:p w:rsidR="004F27BB" w:rsidRPr="008645ED" w:rsidRDefault="004F27BB" w:rsidP="004F27BB">
      <w:pPr>
        <w:pStyle w:val="a4"/>
        <w:spacing w:before="0" w:beforeAutospacing="0" w:after="0" w:afterAutospacing="0"/>
        <w:ind w:firstLine="708"/>
        <w:jc w:val="both"/>
        <w:rPr>
          <w:sz w:val="28"/>
          <w:szCs w:val="28"/>
        </w:rPr>
      </w:pPr>
      <w:r w:rsidRPr="008645ED">
        <w:rPr>
          <w:sz w:val="28"/>
          <w:szCs w:val="28"/>
        </w:rPr>
        <w:t xml:space="preserve">Для того чтобы работа различных специалистов и педагогов с целью оказания психологической поддержки детей была эффективной, необходимо соблюдение некоторых общих правил. </w:t>
      </w:r>
    </w:p>
    <w:p w:rsidR="004F27BB" w:rsidRPr="008645ED" w:rsidRDefault="004F27BB" w:rsidP="004F27BB">
      <w:pPr>
        <w:pStyle w:val="a4"/>
        <w:spacing w:before="0" w:beforeAutospacing="0" w:after="0" w:afterAutospacing="0"/>
        <w:ind w:firstLine="708"/>
        <w:jc w:val="both"/>
        <w:rPr>
          <w:sz w:val="28"/>
          <w:szCs w:val="28"/>
        </w:rPr>
      </w:pPr>
      <w:r w:rsidRPr="008645ED">
        <w:rPr>
          <w:sz w:val="28"/>
          <w:szCs w:val="28"/>
        </w:rPr>
        <w:lastRenderedPageBreak/>
        <w:br/>
      </w:r>
      <w:r w:rsidRPr="008645ED">
        <w:rPr>
          <w:b/>
          <w:bCs/>
          <w:i/>
          <w:iCs/>
          <w:sz w:val="28"/>
          <w:szCs w:val="28"/>
        </w:rPr>
        <w:t>Правила взаимодействия с детьми «группы риска» в образовательной организации:</w:t>
      </w:r>
    </w:p>
    <w:p w:rsidR="004F27BB" w:rsidRPr="008645ED" w:rsidRDefault="004F27BB" w:rsidP="004F27BB">
      <w:pPr>
        <w:pStyle w:val="a6"/>
        <w:numPr>
          <w:ilvl w:val="0"/>
          <w:numId w:val="15"/>
        </w:numPr>
        <w:spacing w:after="0" w:line="240" w:lineRule="auto"/>
        <w:jc w:val="both"/>
        <w:rPr>
          <w:rFonts w:ascii="Times New Roman" w:hAnsi="Times New Roman" w:cs="Times New Roman"/>
          <w:sz w:val="28"/>
          <w:szCs w:val="28"/>
        </w:rPr>
      </w:pPr>
      <w:r w:rsidRPr="008645ED">
        <w:rPr>
          <w:rFonts w:ascii="Times New Roman" w:hAnsi="Times New Roman" w:cs="Times New Roman"/>
          <w:sz w:val="28"/>
          <w:szCs w:val="28"/>
        </w:rPr>
        <w:t xml:space="preserve">Позитивный настрой. Если в </w:t>
      </w:r>
      <w:hyperlink r:id="rId12" w:history="1">
        <w:r w:rsidRPr="008645ED">
          <w:rPr>
            <w:rStyle w:val="a5"/>
            <w:rFonts w:ascii="Times New Roman" w:hAnsi="Times New Roman" w:cs="Times New Roman"/>
            <w:color w:val="auto"/>
            <w:sz w:val="28"/>
            <w:szCs w:val="28"/>
            <w:u w:val="none"/>
          </w:rPr>
          <w:t>отношении к</w:t>
        </w:r>
      </w:hyperlink>
      <w:r w:rsidRPr="008645ED">
        <w:rPr>
          <w:rFonts w:ascii="Times New Roman" w:hAnsi="Times New Roman" w:cs="Times New Roman"/>
          <w:sz w:val="28"/>
          <w:szCs w:val="28"/>
        </w:rPr>
        <w:t xml:space="preserve"> ребёнку превалирует негатив, то вряд ли удастся достичь взаимопонимания. В любом случае переключение на позитивные стороны в поведении ребенка - это проверка гуманистической направленности позиции педагога. Надо спросить себя - чего я хочу достичь: наказать ребёнка, отреагировать свой гнев, выразить свое отношение или создать условия для изменения поведения ребенка? Нужно оценить реалистичность и реализуемость выдвигаемой цели, а также ее понятность, доступность, привлекательность для ребенка.</w:t>
      </w:r>
    </w:p>
    <w:p w:rsidR="004F27BB" w:rsidRPr="008645ED" w:rsidRDefault="004F27BB" w:rsidP="004F27BB">
      <w:pPr>
        <w:pStyle w:val="a6"/>
        <w:numPr>
          <w:ilvl w:val="0"/>
          <w:numId w:val="15"/>
        </w:numPr>
        <w:spacing w:after="0" w:line="240" w:lineRule="auto"/>
        <w:jc w:val="both"/>
        <w:rPr>
          <w:rFonts w:ascii="Times New Roman" w:hAnsi="Times New Roman" w:cs="Times New Roman"/>
          <w:sz w:val="28"/>
          <w:szCs w:val="28"/>
        </w:rPr>
      </w:pPr>
      <w:r w:rsidRPr="008645ED">
        <w:rPr>
          <w:rFonts w:ascii="Times New Roman" w:hAnsi="Times New Roman" w:cs="Times New Roman"/>
          <w:sz w:val="28"/>
          <w:szCs w:val="28"/>
        </w:rPr>
        <w:t xml:space="preserve">Доверительное взаимодействие. Для установления доверительных отношений с детьми, имеющими </w:t>
      </w:r>
      <w:proofErr w:type="spellStart"/>
      <w:r w:rsidRPr="008645ED">
        <w:rPr>
          <w:rFonts w:ascii="Times New Roman" w:hAnsi="Times New Roman" w:cs="Times New Roman"/>
          <w:sz w:val="28"/>
          <w:szCs w:val="28"/>
        </w:rPr>
        <w:t>девиантное</w:t>
      </w:r>
      <w:proofErr w:type="spellEnd"/>
      <w:r w:rsidRPr="008645ED">
        <w:rPr>
          <w:rFonts w:ascii="Times New Roman" w:hAnsi="Times New Roman" w:cs="Times New Roman"/>
          <w:sz w:val="28"/>
          <w:szCs w:val="28"/>
        </w:rPr>
        <w:t xml:space="preserve"> поведение, помимо позитивного поддерживающего отношения к ним, нужно освоить приемы и способы, позволяющие пробиться через коммуникативные барьеры: агрессию, замкнутость, ложь. Необходимо потратить немало времени и сил на установление доверительного контакта с ребенком. При взаимодействии ребенок ведет себя в соответствии с законами живой природы. Уровень его открытости прямо связан с ощущением собственной безопасности. До этого помощь невозможна. Ребенок будет молчать, огрызаться, лгать или демонстрировать другие формы защитного поведения, пока не почувствует, что перед ним именно тот взрослый, который не нарушит его безопасности.</w:t>
      </w:r>
    </w:p>
    <w:p w:rsidR="004F27BB" w:rsidRPr="008645ED" w:rsidRDefault="004F27BB" w:rsidP="004F27BB">
      <w:pPr>
        <w:pStyle w:val="a6"/>
        <w:numPr>
          <w:ilvl w:val="0"/>
          <w:numId w:val="15"/>
        </w:numPr>
        <w:spacing w:after="0" w:line="240" w:lineRule="auto"/>
        <w:jc w:val="both"/>
        <w:rPr>
          <w:rFonts w:ascii="Times New Roman" w:hAnsi="Times New Roman" w:cs="Times New Roman"/>
          <w:sz w:val="28"/>
          <w:szCs w:val="28"/>
        </w:rPr>
      </w:pPr>
      <w:r w:rsidRPr="008645ED">
        <w:rPr>
          <w:rFonts w:ascii="Times New Roman" w:hAnsi="Times New Roman" w:cs="Times New Roman"/>
          <w:sz w:val="28"/>
          <w:szCs w:val="28"/>
        </w:rPr>
        <w:t>Субъективность взаимодействия. Помочь ребенку можно только тогда, когда он ощущает себя не объектом воздействия, а творцом собственной жизни. Главное - это сделать ребенка заинтересованным союзником всех позитивных изменений в себе и своей жизни.</w:t>
      </w:r>
    </w:p>
    <w:p w:rsidR="004F27BB" w:rsidRPr="008645ED" w:rsidRDefault="004F27BB" w:rsidP="004F27BB">
      <w:pPr>
        <w:pStyle w:val="a6"/>
        <w:numPr>
          <w:ilvl w:val="0"/>
          <w:numId w:val="15"/>
        </w:numPr>
        <w:spacing w:after="0" w:line="240" w:lineRule="auto"/>
        <w:jc w:val="both"/>
        <w:rPr>
          <w:rFonts w:ascii="Times New Roman" w:hAnsi="Times New Roman" w:cs="Times New Roman"/>
          <w:sz w:val="28"/>
          <w:szCs w:val="28"/>
        </w:rPr>
      </w:pPr>
      <w:r w:rsidRPr="008645ED">
        <w:rPr>
          <w:rFonts w:ascii="Times New Roman" w:hAnsi="Times New Roman" w:cs="Times New Roman"/>
          <w:sz w:val="28"/>
          <w:szCs w:val="28"/>
        </w:rPr>
        <w:t xml:space="preserve">Выявление причин. Нужно найти причины отклоняющегося поведения (стремление привлечь к себе внимание, стремление к самоутверждению, нравственно-духовная незрелость, стремление отомстить и др.) Конкретное поведение - это всегда следствие чего-то. Даже если поступок имел ситуативные предпосылки и не являлся сознательно мотивированным, следует обратиться к истокам. Может оказаться, что причина нарушения поведения весьма значима, поэтому, устраняя только следствия, желаемого результата не достигнуть. </w:t>
      </w:r>
    </w:p>
    <w:p w:rsidR="004F27BB" w:rsidRPr="008645ED" w:rsidRDefault="004F27BB" w:rsidP="004F27BB">
      <w:pPr>
        <w:pStyle w:val="a6"/>
        <w:numPr>
          <w:ilvl w:val="0"/>
          <w:numId w:val="15"/>
        </w:numPr>
        <w:spacing w:after="0" w:line="240" w:lineRule="auto"/>
        <w:jc w:val="both"/>
        <w:rPr>
          <w:rFonts w:ascii="Times New Roman" w:hAnsi="Times New Roman" w:cs="Times New Roman"/>
          <w:sz w:val="28"/>
          <w:szCs w:val="28"/>
        </w:rPr>
      </w:pPr>
      <w:r w:rsidRPr="008645ED">
        <w:rPr>
          <w:rFonts w:ascii="Times New Roman" w:hAnsi="Times New Roman" w:cs="Times New Roman"/>
          <w:sz w:val="28"/>
          <w:szCs w:val="28"/>
        </w:rPr>
        <w:t xml:space="preserve">Последовательность во взаимоотношениях. Вряд ли удастся достичь желаемого результата, если взрослый будет менять свою позицию или его слова и заявления не будут соответствовать действиям. Например, он советует ребенку не терять самообладания в трудных ситуациях, говорит, что дракой и ссорой ничего не доказать, а сам кричит на ребенка и наказывает его. В результате дети начинают презирать взрослых. Конечно же, последовательность не означает, что упорное «стояние на своем» даже в том случае, когда точка зрения взрослого изменилась. Наоборот, следует разъяснить причины изменения </w:t>
      </w:r>
      <w:r w:rsidRPr="008645ED">
        <w:rPr>
          <w:rFonts w:ascii="Times New Roman" w:hAnsi="Times New Roman" w:cs="Times New Roman"/>
          <w:sz w:val="28"/>
          <w:szCs w:val="28"/>
        </w:rPr>
        <w:lastRenderedPageBreak/>
        <w:t xml:space="preserve">позиции. Взрослый только выиграет в </w:t>
      </w:r>
      <w:hyperlink r:id="rId13" w:history="1">
        <w:r w:rsidRPr="008645ED">
          <w:rPr>
            <w:rStyle w:val="a5"/>
            <w:rFonts w:ascii="Times New Roman" w:hAnsi="Times New Roman" w:cs="Times New Roman"/>
            <w:color w:val="auto"/>
            <w:sz w:val="28"/>
            <w:szCs w:val="28"/>
            <w:u w:val="none"/>
          </w:rPr>
          <w:t>углублении отношений</w:t>
        </w:r>
      </w:hyperlink>
      <w:r w:rsidRPr="008645ED">
        <w:rPr>
          <w:rFonts w:ascii="Times New Roman" w:hAnsi="Times New Roman" w:cs="Times New Roman"/>
          <w:sz w:val="28"/>
          <w:szCs w:val="28"/>
        </w:rPr>
        <w:t>, если признается, что его первоначальное мнение было ошибочным.</w:t>
      </w:r>
    </w:p>
    <w:p w:rsidR="004F27BB" w:rsidRPr="008645ED" w:rsidRDefault="004F27BB" w:rsidP="004F27BB">
      <w:pPr>
        <w:pStyle w:val="a6"/>
        <w:numPr>
          <w:ilvl w:val="0"/>
          <w:numId w:val="15"/>
        </w:numPr>
        <w:spacing w:after="0" w:line="240" w:lineRule="auto"/>
        <w:jc w:val="both"/>
        <w:rPr>
          <w:rFonts w:ascii="Times New Roman" w:hAnsi="Times New Roman" w:cs="Times New Roman"/>
          <w:sz w:val="28"/>
          <w:szCs w:val="28"/>
        </w:rPr>
      </w:pPr>
      <w:r w:rsidRPr="008645ED">
        <w:rPr>
          <w:rFonts w:ascii="Times New Roman" w:hAnsi="Times New Roman" w:cs="Times New Roman"/>
          <w:sz w:val="28"/>
          <w:szCs w:val="28"/>
        </w:rPr>
        <w:t>Позитивность взаимодействия. Позитивность взаимодействия предполагает следующее: 1). Постановка позитивной цели, учитывающей интересы, права и возможности ребенка. Формулировка цели будет позитивной в том случае, когда она содержит указание на позитивный результат («вести здоровый образ жизни» вместо «бросить курить»; «добиться положительной успеваемости» вместо «не получать двойки»; «приходить в школу вовремя» вместо «перестать опаздывать» и т.д.). 2). Опора на положительные качества и ресурсы, восстановление позитивного самоощущения. Подросток, часто нарушающий поведение, подвергается критике со стороны взрослых, на него обрушиваются негативные эмоции, поэтому у него, как правило, отрицательная самооценка: «Я - плохой». Еще хуже, если формируется негативный жизненный сценарий. Тогда девиации будут просто притягиваться, чтобы доказать правоту сценария. Важно вместе с ребенком выявить его достоинства и ресурсы для позитивных изменений. Для этого можно использовать позитивную обратную связь, искреннее поощрение привлекательных поступков, чувств, мыслей и намерений ребенка. Нужно помочь ему сфокусироваться на своих положительных качествах, чувствах, мыслях, найти положительный смысл (например, упрямство может свидетельствовать об упорстве; драка - о стремлении отстоять справедливость; курение - о желании быть взрослым).</w:t>
      </w:r>
    </w:p>
    <w:p w:rsidR="004F27BB" w:rsidRPr="008645ED" w:rsidRDefault="004F27BB" w:rsidP="004F27BB">
      <w:pPr>
        <w:pStyle w:val="a6"/>
        <w:numPr>
          <w:ilvl w:val="0"/>
          <w:numId w:val="15"/>
        </w:numPr>
        <w:spacing w:after="0" w:line="240" w:lineRule="auto"/>
        <w:jc w:val="both"/>
        <w:rPr>
          <w:rFonts w:ascii="Times New Roman" w:hAnsi="Times New Roman" w:cs="Times New Roman"/>
          <w:sz w:val="28"/>
          <w:szCs w:val="28"/>
        </w:rPr>
      </w:pPr>
      <w:r w:rsidRPr="008645ED">
        <w:rPr>
          <w:rFonts w:ascii="Times New Roman" w:hAnsi="Times New Roman" w:cs="Times New Roman"/>
          <w:sz w:val="28"/>
          <w:szCs w:val="28"/>
        </w:rPr>
        <w:t>Поощрение положительных изменений. Поощрение минимальных изменений предполагает умение выделять и ценить даже самые малые достижения. Традиционно в нашей культуре принято вознаграждать за «высокие успехи» с точки зрения общего, а не индивидуального эталона. Мало кому придет в голову радоваться в связи с получением тройки по русскому языку, но если твердая тройка получена после бесконечных двоек? Тогда надо праздновать</w:t>
      </w:r>
    </w:p>
    <w:p w:rsidR="004F27BB" w:rsidRPr="008645ED" w:rsidRDefault="004F27BB" w:rsidP="004F27BB">
      <w:pPr>
        <w:pStyle w:val="a6"/>
        <w:numPr>
          <w:ilvl w:val="0"/>
          <w:numId w:val="15"/>
        </w:numPr>
        <w:spacing w:after="0" w:line="240" w:lineRule="auto"/>
        <w:jc w:val="both"/>
        <w:rPr>
          <w:rFonts w:ascii="Times New Roman" w:hAnsi="Times New Roman" w:cs="Times New Roman"/>
          <w:sz w:val="28"/>
          <w:szCs w:val="28"/>
        </w:rPr>
      </w:pPr>
      <w:r w:rsidRPr="008645ED">
        <w:rPr>
          <w:rFonts w:ascii="Times New Roman" w:hAnsi="Times New Roman" w:cs="Times New Roman"/>
          <w:sz w:val="28"/>
          <w:szCs w:val="28"/>
        </w:rPr>
        <w:t xml:space="preserve">Предложение привлекательной альтернативы. Работа по изменению поведения должна обязательно сопровождаться выработкой и закреплением привлекательной альтернативы. Важно, чтобы подросток не просто осознал негативность </w:t>
      </w:r>
      <w:proofErr w:type="spellStart"/>
      <w:r w:rsidRPr="008645ED">
        <w:rPr>
          <w:rFonts w:ascii="Times New Roman" w:hAnsi="Times New Roman" w:cs="Times New Roman"/>
          <w:sz w:val="28"/>
          <w:szCs w:val="28"/>
        </w:rPr>
        <w:t>девиантных</w:t>
      </w:r>
      <w:proofErr w:type="spellEnd"/>
      <w:r w:rsidRPr="008645ED">
        <w:rPr>
          <w:rFonts w:ascii="Times New Roman" w:hAnsi="Times New Roman" w:cs="Times New Roman"/>
          <w:sz w:val="28"/>
          <w:szCs w:val="28"/>
        </w:rPr>
        <w:t xml:space="preserve"> поступков, но и выработал формы альтернативного поведения. В некоторых случаях возникший «позитив», с точки зрения ребенка, и позволяет достичь значимых целей. Например, подросток курит, употребляет нецензурные выражения, совершает мелкие кражи, чтобы не отличаться от компании, в которой он нашел признание. Естественно, что отказ от общения со сверстниками вряд ли покажется подростку привлекательным. Однако может оказаться привлекательным включение его в круг подростков, имеющих сходные ценности (посещение кружка, секции, переход в </w:t>
      </w:r>
      <w:hyperlink r:id="rId14" w:history="1">
        <w:r w:rsidRPr="008645ED">
          <w:rPr>
            <w:rStyle w:val="a5"/>
            <w:rFonts w:ascii="Times New Roman" w:hAnsi="Times New Roman" w:cs="Times New Roman"/>
            <w:color w:val="auto"/>
            <w:sz w:val="28"/>
            <w:szCs w:val="28"/>
            <w:u w:val="none"/>
          </w:rPr>
          <w:t>другой класс или</w:t>
        </w:r>
      </w:hyperlink>
      <w:r w:rsidRPr="008645ED">
        <w:rPr>
          <w:rFonts w:ascii="Times New Roman" w:hAnsi="Times New Roman" w:cs="Times New Roman"/>
          <w:sz w:val="28"/>
          <w:szCs w:val="28"/>
        </w:rPr>
        <w:t xml:space="preserve"> школу), где не </w:t>
      </w:r>
      <w:r w:rsidRPr="008645ED">
        <w:rPr>
          <w:rFonts w:ascii="Times New Roman" w:hAnsi="Times New Roman" w:cs="Times New Roman"/>
          <w:sz w:val="28"/>
          <w:szCs w:val="28"/>
        </w:rPr>
        <w:lastRenderedPageBreak/>
        <w:t>будет надобности отстаивать свою принадлежность к группе ценой девиаций.</w:t>
      </w:r>
    </w:p>
    <w:p w:rsidR="004F27BB" w:rsidRPr="008645ED" w:rsidRDefault="004F27BB" w:rsidP="004F27BB">
      <w:pPr>
        <w:pStyle w:val="a6"/>
        <w:numPr>
          <w:ilvl w:val="0"/>
          <w:numId w:val="15"/>
        </w:numPr>
        <w:spacing w:after="0" w:line="240" w:lineRule="auto"/>
        <w:jc w:val="both"/>
        <w:rPr>
          <w:rFonts w:ascii="Times New Roman" w:hAnsi="Times New Roman" w:cs="Times New Roman"/>
          <w:sz w:val="28"/>
          <w:szCs w:val="28"/>
        </w:rPr>
      </w:pPr>
      <w:r w:rsidRPr="008645ED">
        <w:rPr>
          <w:rFonts w:ascii="Times New Roman" w:hAnsi="Times New Roman" w:cs="Times New Roman"/>
          <w:sz w:val="28"/>
          <w:szCs w:val="28"/>
        </w:rPr>
        <w:t>Разумный компромисс. Добиваясь изменений в поведении, важно стремиться к разумному компромиссу, не нужно загонять подростка из лучших побуждений в угол, оставляйте ему лазейку для сохранения самого себя.</w:t>
      </w:r>
    </w:p>
    <w:p w:rsidR="004F27BB" w:rsidRPr="008645ED" w:rsidRDefault="004F27BB" w:rsidP="004F27BB">
      <w:pPr>
        <w:pStyle w:val="a6"/>
        <w:numPr>
          <w:ilvl w:val="0"/>
          <w:numId w:val="15"/>
        </w:numPr>
        <w:spacing w:after="0" w:line="240" w:lineRule="auto"/>
        <w:jc w:val="both"/>
        <w:rPr>
          <w:rFonts w:ascii="Times New Roman" w:hAnsi="Times New Roman" w:cs="Times New Roman"/>
          <w:sz w:val="28"/>
          <w:szCs w:val="28"/>
        </w:rPr>
      </w:pPr>
      <w:r w:rsidRPr="008645ED">
        <w:rPr>
          <w:rFonts w:ascii="Times New Roman" w:hAnsi="Times New Roman" w:cs="Times New Roman"/>
          <w:sz w:val="28"/>
          <w:szCs w:val="28"/>
        </w:rPr>
        <w:t>Гибкость. Можно использовать различные формы, способы и стратегии работы в зависимости от конкретного случая и контекста работы. Правило гибкости также означает, что, если одна из стратегий оказалась неэффективной, можно попробовать реализовать другую.</w:t>
      </w:r>
    </w:p>
    <w:p w:rsidR="004F27BB" w:rsidRPr="008645ED" w:rsidRDefault="004F27BB" w:rsidP="004F27BB">
      <w:pPr>
        <w:pStyle w:val="a6"/>
        <w:numPr>
          <w:ilvl w:val="0"/>
          <w:numId w:val="15"/>
        </w:numPr>
        <w:spacing w:after="0" w:line="240" w:lineRule="auto"/>
        <w:jc w:val="both"/>
        <w:rPr>
          <w:rFonts w:ascii="Times New Roman" w:hAnsi="Times New Roman" w:cs="Times New Roman"/>
          <w:sz w:val="28"/>
          <w:szCs w:val="28"/>
        </w:rPr>
      </w:pPr>
      <w:r w:rsidRPr="008645ED">
        <w:rPr>
          <w:rFonts w:ascii="Times New Roman" w:hAnsi="Times New Roman" w:cs="Times New Roman"/>
          <w:sz w:val="28"/>
          <w:szCs w:val="28"/>
        </w:rPr>
        <w:t>Индивидуальный подход. Любая помощь будет эффективной настолько, насколько она учитывает уникальность и неповторимость ребенка. Индивидуальный подход означает выявление в каждом конкретном случае психологических механизмов, лежащих в основе детских проблем, выбор соответствующих данному случаю способов и методов работы, осуществление обратной связи, а также корректировку выбранной стратегии в зависимости от реакции ребенка на те или иные воздействия.</w:t>
      </w:r>
    </w:p>
    <w:p w:rsidR="004F27BB" w:rsidRPr="008645ED" w:rsidRDefault="004F27BB" w:rsidP="004F27BB">
      <w:pPr>
        <w:pStyle w:val="a6"/>
        <w:numPr>
          <w:ilvl w:val="0"/>
          <w:numId w:val="15"/>
        </w:numPr>
        <w:spacing w:after="0" w:line="240" w:lineRule="auto"/>
        <w:jc w:val="both"/>
        <w:rPr>
          <w:rFonts w:ascii="Times New Roman" w:hAnsi="Times New Roman" w:cs="Times New Roman"/>
          <w:sz w:val="28"/>
          <w:szCs w:val="28"/>
        </w:rPr>
      </w:pPr>
      <w:r w:rsidRPr="008645ED">
        <w:rPr>
          <w:rFonts w:ascii="Times New Roman" w:hAnsi="Times New Roman" w:cs="Times New Roman"/>
          <w:sz w:val="28"/>
          <w:szCs w:val="28"/>
        </w:rPr>
        <w:t>Системность. При оказании психологической поддержки ребенку нужно создавать позитивную воспитывающую среду: выявить значимых для подростка лиц (одноклассников, авторитетных взрослых, друзей); выяснить и по возможности изменить социальную ситуацию ребенка в школе, во время досуга.</w:t>
      </w:r>
    </w:p>
    <w:p w:rsidR="004F27BB" w:rsidRDefault="004F27BB" w:rsidP="004F27BB">
      <w:pPr>
        <w:pStyle w:val="a6"/>
        <w:numPr>
          <w:ilvl w:val="0"/>
          <w:numId w:val="15"/>
        </w:numPr>
        <w:spacing w:after="0" w:line="240" w:lineRule="auto"/>
        <w:jc w:val="both"/>
        <w:rPr>
          <w:rFonts w:ascii="Times New Roman" w:hAnsi="Times New Roman" w:cs="Times New Roman"/>
          <w:sz w:val="28"/>
          <w:szCs w:val="28"/>
        </w:rPr>
      </w:pPr>
      <w:r w:rsidRPr="008645ED">
        <w:rPr>
          <w:rFonts w:ascii="Times New Roman" w:hAnsi="Times New Roman" w:cs="Times New Roman"/>
          <w:sz w:val="28"/>
          <w:szCs w:val="28"/>
        </w:rPr>
        <w:t xml:space="preserve">Превентивность. Всегда легче предупредить возможные отклонения, чем исправить. Лучшим способом предупреждения отклоняющегося поведения является оказание ребенку помощи в реализации его основных потребностей: в любви, в безопасности, во внимании, в </w:t>
      </w:r>
      <w:hyperlink r:id="rId15" w:history="1">
        <w:r w:rsidRPr="008645ED">
          <w:rPr>
            <w:rStyle w:val="a5"/>
            <w:rFonts w:ascii="Times New Roman" w:hAnsi="Times New Roman" w:cs="Times New Roman"/>
            <w:color w:val="auto"/>
            <w:sz w:val="28"/>
            <w:szCs w:val="28"/>
            <w:u w:val="none"/>
          </w:rPr>
          <w:t>самоутверждении</w:t>
        </w:r>
      </w:hyperlink>
      <w:r w:rsidRPr="008645ED">
        <w:rPr>
          <w:rFonts w:ascii="Times New Roman" w:hAnsi="Times New Roman" w:cs="Times New Roman"/>
          <w:sz w:val="28"/>
          <w:szCs w:val="28"/>
        </w:rPr>
        <w:t>. Нужно также содействовать формированию волевых, моральных, интеллектуальных, духовных качеств, обеспечивающих устойчивость поведения. Самоопределившийся человек, имеющий духовно-моральный стержень, вряд ли попадет под влияние негативных норм и образцов поведения.</w:t>
      </w:r>
    </w:p>
    <w:p w:rsidR="007947D4" w:rsidRDefault="007947D4" w:rsidP="007947D4">
      <w:pPr>
        <w:spacing w:after="0" w:line="240" w:lineRule="auto"/>
        <w:jc w:val="both"/>
        <w:rPr>
          <w:rFonts w:ascii="Times New Roman" w:hAnsi="Times New Roman" w:cs="Times New Roman"/>
          <w:sz w:val="28"/>
          <w:szCs w:val="28"/>
        </w:rPr>
      </w:pPr>
    </w:p>
    <w:p w:rsidR="007947D4" w:rsidRDefault="007947D4" w:rsidP="007947D4">
      <w:pPr>
        <w:spacing w:after="0" w:line="240" w:lineRule="auto"/>
        <w:jc w:val="both"/>
        <w:rPr>
          <w:rFonts w:ascii="Times New Roman" w:hAnsi="Times New Roman" w:cs="Times New Roman"/>
          <w:sz w:val="28"/>
          <w:szCs w:val="28"/>
        </w:rPr>
      </w:pPr>
    </w:p>
    <w:p w:rsidR="007947D4" w:rsidRDefault="007947D4" w:rsidP="007947D4">
      <w:pPr>
        <w:spacing w:after="0" w:line="240" w:lineRule="auto"/>
        <w:jc w:val="both"/>
        <w:rPr>
          <w:rFonts w:ascii="Times New Roman" w:hAnsi="Times New Roman" w:cs="Times New Roman"/>
          <w:sz w:val="28"/>
          <w:szCs w:val="28"/>
        </w:rPr>
      </w:pPr>
    </w:p>
    <w:p w:rsidR="007947D4" w:rsidRDefault="007947D4" w:rsidP="007947D4">
      <w:pPr>
        <w:spacing w:after="0" w:line="240" w:lineRule="auto"/>
        <w:jc w:val="both"/>
        <w:rPr>
          <w:rFonts w:ascii="Times New Roman" w:hAnsi="Times New Roman" w:cs="Times New Roman"/>
          <w:sz w:val="28"/>
          <w:szCs w:val="28"/>
        </w:rPr>
      </w:pPr>
    </w:p>
    <w:p w:rsidR="007947D4" w:rsidRDefault="007947D4" w:rsidP="007947D4">
      <w:pPr>
        <w:spacing w:after="0" w:line="240" w:lineRule="auto"/>
        <w:jc w:val="both"/>
        <w:rPr>
          <w:rFonts w:ascii="Times New Roman" w:hAnsi="Times New Roman" w:cs="Times New Roman"/>
          <w:sz w:val="28"/>
          <w:szCs w:val="28"/>
        </w:rPr>
      </w:pPr>
    </w:p>
    <w:p w:rsidR="007947D4" w:rsidRDefault="007947D4" w:rsidP="007947D4">
      <w:pPr>
        <w:spacing w:after="0" w:line="240" w:lineRule="auto"/>
        <w:jc w:val="both"/>
        <w:rPr>
          <w:rFonts w:ascii="Times New Roman" w:hAnsi="Times New Roman" w:cs="Times New Roman"/>
          <w:sz w:val="28"/>
          <w:szCs w:val="28"/>
        </w:rPr>
      </w:pPr>
    </w:p>
    <w:p w:rsidR="007947D4" w:rsidRDefault="007947D4" w:rsidP="007947D4">
      <w:pPr>
        <w:spacing w:after="0" w:line="240" w:lineRule="auto"/>
        <w:jc w:val="both"/>
        <w:rPr>
          <w:rFonts w:ascii="Times New Roman" w:hAnsi="Times New Roman" w:cs="Times New Roman"/>
          <w:sz w:val="28"/>
          <w:szCs w:val="28"/>
        </w:rPr>
      </w:pPr>
    </w:p>
    <w:p w:rsidR="007947D4" w:rsidRDefault="007947D4" w:rsidP="007947D4">
      <w:pPr>
        <w:spacing w:after="0" w:line="240" w:lineRule="auto"/>
        <w:jc w:val="both"/>
        <w:rPr>
          <w:rFonts w:ascii="Times New Roman" w:hAnsi="Times New Roman" w:cs="Times New Roman"/>
          <w:sz w:val="28"/>
          <w:szCs w:val="28"/>
        </w:rPr>
      </w:pPr>
    </w:p>
    <w:p w:rsidR="007947D4" w:rsidRPr="007947D4" w:rsidRDefault="007947D4" w:rsidP="007947D4">
      <w:pPr>
        <w:spacing w:after="0" w:line="240" w:lineRule="auto"/>
        <w:jc w:val="both"/>
        <w:rPr>
          <w:rFonts w:ascii="Times New Roman" w:hAnsi="Times New Roman" w:cs="Times New Roman"/>
          <w:sz w:val="28"/>
          <w:szCs w:val="28"/>
        </w:rPr>
      </w:pPr>
    </w:p>
    <w:p w:rsidR="00790FD9" w:rsidRDefault="00790FD9" w:rsidP="00FB0C73">
      <w:pPr>
        <w:pStyle w:val="a4"/>
        <w:shd w:val="clear" w:color="auto" w:fill="FFFFFF"/>
        <w:spacing w:before="0" w:beforeAutospacing="0" w:after="0" w:afterAutospacing="0"/>
        <w:jc w:val="both"/>
        <w:rPr>
          <w:sz w:val="28"/>
          <w:szCs w:val="28"/>
        </w:rPr>
      </w:pPr>
      <w:r w:rsidRPr="008645ED">
        <w:rPr>
          <w:sz w:val="28"/>
          <w:szCs w:val="28"/>
        </w:rPr>
        <w:t> </w:t>
      </w:r>
    </w:p>
    <w:p w:rsidR="004B2A2A" w:rsidRDefault="004B2A2A" w:rsidP="00FB0C73">
      <w:pPr>
        <w:pStyle w:val="a4"/>
        <w:shd w:val="clear" w:color="auto" w:fill="FFFFFF"/>
        <w:spacing w:before="0" w:beforeAutospacing="0" w:after="0" w:afterAutospacing="0"/>
        <w:jc w:val="both"/>
        <w:rPr>
          <w:sz w:val="28"/>
          <w:szCs w:val="28"/>
        </w:rPr>
      </w:pPr>
    </w:p>
    <w:p w:rsidR="004B2A2A" w:rsidRDefault="004B2A2A" w:rsidP="00FB0C73">
      <w:pPr>
        <w:pStyle w:val="a4"/>
        <w:shd w:val="clear" w:color="auto" w:fill="FFFFFF"/>
        <w:spacing w:before="0" w:beforeAutospacing="0" w:after="0" w:afterAutospacing="0"/>
        <w:jc w:val="both"/>
        <w:rPr>
          <w:sz w:val="28"/>
          <w:szCs w:val="28"/>
        </w:rPr>
      </w:pPr>
    </w:p>
    <w:p w:rsidR="003B575B" w:rsidRDefault="003B575B" w:rsidP="00FB0C73">
      <w:pPr>
        <w:pStyle w:val="a4"/>
        <w:shd w:val="clear" w:color="auto" w:fill="FFFFFF"/>
        <w:spacing w:before="0" w:beforeAutospacing="0" w:after="0" w:afterAutospacing="0"/>
        <w:jc w:val="both"/>
        <w:rPr>
          <w:sz w:val="28"/>
          <w:szCs w:val="28"/>
        </w:rPr>
      </w:pPr>
    </w:p>
    <w:p w:rsidR="003B575B" w:rsidRDefault="003B575B" w:rsidP="00FB0C73">
      <w:pPr>
        <w:pStyle w:val="a4"/>
        <w:shd w:val="clear" w:color="auto" w:fill="FFFFFF"/>
        <w:spacing w:before="0" w:beforeAutospacing="0" w:after="0" w:afterAutospacing="0"/>
        <w:jc w:val="both"/>
        <w:rPr>
          <w:sz w:val="28"/>
          <w:szCs w:val="28"/>
        </w:rPr>
      </w:pPr>
    </w:p>
    <w:p w:rsidR="003B575B" w:rsidRDefault="003B575B" w:rsidP="00FB0C73">
      <w:pPr>
        <w:pStyle w:val="a4"/>
        <w:shd w:val="clear" w:color="auto" w:fill="FFFFFF"/>
        <w:spacing w:before="0" w:beforeAutospacing="0" w:after="0" w:afterAutospacing="0"/>
        <w:jc w:val="both"/>
        <w:rPr>
          <w:sz w:val="28"/>
          <w:szCs w:val="28"/>
        </w:rPr>
      </w:pPr>
    </w:p>
    <w:p w:rsidR="003B575B" w:rsidRDefault="003B575B" w:rsidP="00FB0C73">
      <w:pPr>
        <w:pStyle w:val="a4"/>
        <w:shd w:val="clear" w:color="auto" w:fill="FFFFFF"/>
        <w:spacing w:before="0" w:beforeAutospacing="0" w:after="0" w:afterAutospacing="0"/>
        <w:jc w:val="both"/>
        <w:rPr>
          <w:sz w:val="28"/>
          <w:szCs w:val="28"/>
        </w:rPr>
      </w:pPr>
    </w:p>
    <w:p w:rsidR="003B575B" w:rsidRDefault="003B575B" w:rsidP="00FB0C73">
      <w:pPr>
        <w:pStyle w:val="a4"/>
        <w:shd w:val="clear" w:color="auto" w:fill="FFFFFF"/>
        <w:spacing w:before="0" w:beforeAutospacing="0" w:after="0" w:afterAutospacing="0"/>
        <w:jc w:val="both"/>
        <w:rPr>
          <w:sz w:val="28"/>
          <w:szCs w:val="28"/>
        </w:rPr>
      </w:pPr>
    </w:p>
    <w:p w:rsidR="003B575B" w:rsidRPr="008645ED" w:rsidRDefault="003B575B" w:rsidP="00FB0C73">
      <w:pPr>
        <w:pStyle w:val="a4"/>
        <w:shd w:val="clear" w:color="auto" w:fill="FFFFFF"/>
        <w:spacing w:before="0" w:beforeAutospacing="0" w:after="0" w:afterAutospacing="0"/>
        <w:jc w:val="both"/>
        <w:rPr>
          <w:sz w:val="28"/>
          <w:szCs w:val="28"/>
        </w:rPr>
      </w:pPr>
    </w:p>
    <w:p w:rsidR="00790FD9" w:rsidRPr="008645ED" w:rsidRDefault="00790FD9" w:rsidP="00FB0C73">
      <w:pPr>
        <w:jc w:val="both"/>
        <w:rPr>
          <w:sz w:val="28"/>
          <w:szCs w:val="28"/>
        </w:rPr>
      </w:pPr>
    </w:p>
    <w:sectPr w:rsidR="00790FD9" w:rsidRPr="008645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65EEA"/>
    <w:multiLevelType w:val="multilevel"/>
    <w:tmpl w:val="F612B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93F1F"/>
    <w:multiLevelType w:val="multilevel"/>
    <w:tmpl w:val="96FCD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FE08D9"/>
    <w:multiLevelType w:val="multilevel"/>
    <w:tmpl w:val="5C767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926CDA"/>
    <w:multiLevelType w:val="multilevel"/>
    <w:tmpl w:val="5AB07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BE38AF"/>
    <w:multiLevelType w:val="multilevel"/>
    <w:tmpl w:val="A93CD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341217"/>
    <w:multiLevelType w:val="multilevel"/>
    <w:tmpl w:val="3C6A1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366E92"/>
    <w:multiLevelType w:val="multilevel"/>
    <w:tmpl w:val="60CC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4332ED"/>
    <w:multiLevelType w:val="multilevel"/>
    <w:tmpl w:val="FB3E2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CB0CBC"/>
    <w:multiLevelType w:val="multilevel"/>
    <w:tmpl w:val="7A266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FD6AF3"/>
    <w:multiLevelType w:val="multilevel"/>
    <w:tmpl w:val="3C6A1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EE4149"/>
    <w:multiLevelType w:val="multilevel"/>
    <w:tmpl w:val="8BA48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B43354"/>
    <w:multiLevelType w:val="multilevel"/>
    <w:tmpl w:val="FE083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2A77C9"/>
    <w:multiLevelType w:val="multilevel"/>
    <w:tmpl w:val="64BCE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33341F"/>
    <w:multiLevelType w:val="multilevel"/>
    <w:tmpl w:val="7B60B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6475A8"/>
    <w:multiLevelType w:val="multilevel"/>
    <w:tmpl w:val="1E6EE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6"/>
  </w:num>
  <w:num w:numId="3">
    <w:abstractNumId w:val="4"/>
  </w:num>
  <w:num w:numId="4">
    <w:abstractNumId w:val="3"/>
  </w:num>
  <w:num w:numId="5">
    <w:abstractNumId w:val="2"/>
  </w:num>
  <w:num w:numId="6">
    <w:abstractNumId w:val="8"/>
  </w:num>
  <w:num w:numId="7">
    <w:abstractNumId w:val="12"/>
  </w:num>
  <w:num w:numId="8">
    <w:abstractNumId w:val="13"/>
  </w:num>
  <w:num w:numId="9">
    <w:abstractNumId w:val="0"/>
  </w:num>
  <w:num w:numId="10">
    <w:abstractNumId w:val="1"/>
  </w:num>
  <w:num w:numId="11">
    <w:abstractNumId w:val="5"/>
  </w:num>
  <w:num w:numId="12">
    <w:abstractNumId w:val="14"/>
  </w:num>
  <w:num w:numId="13">
    <w:abstractNumId w:val="10"/>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24D19"/>
    <w:rsid w:val="00016DF1"/>
    <w:rsid w:val="00086EAB"/>
    <w:rsid w:val="001859C3"/>
    <w:rsid w:val="0025091B"/>
    <w:rsid w:val="003B575B"/>
    <w:rsid w:val="003F2935"/>
    <w:rsid w:val="004B2A2A"/>
    <w:rsid w:val="004F27BB"/>
    <w:rsid w:val="00596185"/>
    <w:rsid w:val="006006E6"/>
    <w:rsid w:val="0075469C"/>
    <w:rsid w:val="00790FD9"/>
    <w:rsid w:val="007947D4"/>
    <w:rsid w:val="00823EAF"/>
    <w:rsid w:val="00844D85"/>
    <w:rsid w:val="008645ED"/>
    <w:rsid w:val="00906F06"/>
    <w:rsid w:val="00924D19"/>
    <w:rsid w:val="00A75E00"/>
    <w:rsid w:val="00C214FB"/>
    <w:rsid w:val="00C40A85"/>
    <w:rsid w:val="00C60244"/>
    <w:rsid w:val="00CB031C"/>
    <w:rsid w:val="00CD37C6"/>
    <w:rsid w:val="00D43917"/>
    <w:rsid w:val="00D7297A"/>
    <w:rsid w:val="00D87054"/>
    <w:rsid w:val="00DC42A6"/>
    <w:rsid w:val="00DD17D2"/>
    <w:rsid w:val="00E21E40"/>
    <w:rsid w:val="00E23498"/>
    <w:rsid w:val="00EF3589"/>
    <w:rsid w:val="00FB0C73"/>
  </w:rsids>
  <m:mathPr>
    <m:mathFont m:val="Cambria Math"/>
    <m:brkBin m:val="before"/>
    <m:brkBinSub m:val="--"/>
    <m:smallFrac m:val="0"/>
    <m:dispDef/>
    <m:lMargin m:val="0"/>
    <m:rMargin m:val="0"/>
    <m:defJc m:val="centerGroup"/>
    <m:wrapIndent m:val="1440"/>
    <m:intLim m:val="subSup"/>
    <m:naryLim m:val="undOvr"/>
  </m:mathPr>
  <w:themeFontLang w:val="ru-RU" w:eastAsia="ii-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729C3"/>
  <w15:docId w15:val="{2B48284E-9AF0-40D4-8EBD-D47DFD02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ru-RU" w:eastAsia="ii-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24D19"/>
    <w:rPr>
      <w:b/>
      <w:bCs/>
    </w:rPr>
  </w:style>
  <w:style w:type="character" w:customStyle="1" w:styleId="apple-converted-space">
    <w:name w:val="apple-converted-space"/>
    <w:basedOn w:val="a0"/>
    <w:rsid w:val="00924D19"/>
  </w:style>
  <w:style w:type="paragraph" w:styleId="a4">
    <w:name w:val="Normal (Web)"/>
    <w:basedOn w:val="a"/>
    <w:uiPriority w:val="99"/>
    <w:unhideWhenUsed/>
    <w:rsid w:val="00790FD9"/>
    <w:pPr>
      <w:spacing w:before="100" w:beforeAutospacing="1" w:after="100" w:afterAutospacing="1" w:line="240" w:lineRule="auto"/>
    </w:pPr>
    <w:rPr>
      <w:rFonts w:ascii="Times New Roman" w:hAnsi="Times New Roman" w:cs="Times New Roman"/>
      <w:sz w:val="24"/>
      <w:szCs w:val="24"/>
      <w:lang w:eastAsia="ko-KR"/>
    </w:rPr>
  </w:style>
  <w:style w:type="character" w:styleId="a5">
    <w:name w:val="Hyperlink"/>
    <w:basedOn w:val="a0"/>
    <w:uiPriority w:val="99"/>
    <w:semiHidden/>
    <w:unhideWhenUsed/>
    <w:rsid w:val="00CD37C6"/>
    <w:rPr>
      <w:color w:val="0000FF"/>
      <w:u w:val="single"/>
    </w:rPr>
  </w:style>
  <w:style w:type="paragraph" w:styleId="a6">
    <w:name w:val="List Paragraph"/>
    <w:basedOn w:val="a"/>
    <w:uiPriority w:val="34"/>
    <w:qFormat/>
    <w:rsid w:val="00DC42A6"/>
    <w:pPr>
      <w:ind w:left="720"/>
      <w:contextualSpacing/>
    </w:pPr>
  </w:style>
  <w:style w:type="paragraph" w:styleId="z-">
    <w:name w:val="HTML Top of Form"/>
    <w:basedOn w:val="a"/>
    <w:next w:val="a"/>
    <w:link w:val="z-0"/>
    <w:hidden/>
    <w:uiPriority w:val="99"/>
    <w:semiHidden/>
    <w:unhideWhenUsed/>
    <w:rsid w:val="00C40A85"/>
    <w:pPr>
      <w:pBdr>
        <w:bottom w:val="single" w:sz="6" w:space="1" w:color="auto"/>
      </w:pBdr>
      <w:spacing w:after="0" w:line="240" w:lineRule="auto"/>
      <w:jc w:val="center"/>
    </w:pPr>
    <w:rPr>
      <w:rFonts w:ascii="Arial" w:hAnsi="Arial" w:cs="Arial"/>
      <w:vanish/>
      <w:sz w:val="16"/>
      <w:szCs w:val="16"/>
      <w:lang w:eastAsia="ru-RU"/>
    </w:rPr>
  </w:style>
  <w:style w:type="character" w:customStyle="1" w:styleId="z-0">
    <w:name w:val="z-Начало формы Знак"/>
    <w:basedOn w:val="a0"/>
    <w:link w:val="z-"/>
    <w:uiPriority w:val="99"/>
    <w:semiHidden/>
    <w:rsid w:val="00C40A85"/>
    <w:rPr>
      <w:rFonts w:ascii="Arial" w:hAnsi="Arial" w:cs="Arial"/>
      <w:vanish/>
      <w:sz w:val="16"/>
      <w:szCs w:val="16"/>
      <w:lang w:eastAsia="ru-RU"/>
    </w:rPr>
  </w:style>
  <w:style w:type="paragraph" w:styleId="z-1">
    <w:name w:val="HTML Bottom of Form"/>
    <w:basedOn w:val="a"/>
    <w:next w:val="a"/>
    <w:link w:val="z-2"/>
    <w:hidden/>
    <w:uiPriority w:val="99"/>
    <w:semiHidden/>
    <w:unhideWhenUsed/>
    <w:rsid w:val="00C40A85"/>
    <w:pPr>
      <w:pBdr>
        <w:top w:val="single" w:sz="6" w:space="1" w:color="auto"/>
      </w:pBdr>
      <w:spacing w:after="0" w:line="240" w:lineRule="auto"/>
      <w:jc w:val="center"/>
    </w:pPr>
    <w:rPr>
      <w:rFonts w:ascii="Arial" w:hAnsi="Arial" w:cs="Arial"/>
      <w:vanish/>
      <w:sz w:val="16"/>
      <w:szCs w:val="16"/>
      <w:lang w:eastAsia="ru-RU"/>
    </w:rPr>
  </w:style>
  <w:style w:type="character" w:customStyle="1" w:styleId="z-2">
    <w:name w:val="z-Конец формы Знак"/>
    <w:basedOn w:val="a0"/>
    <w:link w:val="z-1"/>
    <w:uiPriority w:val="99"/>
    <w:semiHidden/>
    <w:rsid w:val="00C40A85"/>
    <w:rPr>
      <w:rFonts w:ascii="Arial" w:hAnsi="Arial" w:cs="Arial"/>
      <w:vanish/>
      <w:sz w:val="16"/>
      <w:szCs w:val="16"/>
      <w:lang w:eastAsia="ru-RU"/>
    </w:rPr>
  </w:style>
  <w:style w:type="paragraph" w:styleId="a7">
    <w:name w:val="Balloon Text"/>
    <w:basedOn w:val="a"/>
    <w:link w:val="a8"/>
    <w:uiPriority w:val="99"/>
    <w:semiHidden/>
    <w:unhideWhenUsed/>
    <w:rsid w:val="00C40A8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40A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48574">
      <w:bodyDiv w:val="1"/>
      <w:marLeft w:val="0"/>
      <w:marRight w:val="0"/>
      <w:marTop w:val="0"/>
      <w:marBottom w:val="0"/>
      <w:divBdr>
        <w:top w:val="none" w:sz="0" w:space="0" w:color="auto"/>
        <w:left w:val="none" w:sz="0" w:space="0" w:color="auto"/>
        <w:bottom w:val="none" w:sz="0" w:space="0" w:color="auto"/>
        <w:right w:val="none" w:sz="0" w:space="0" w:color="auto"/>
      </w:divBdr>
      <w:divsChild>
        <w:div w:id="152264696">
          <w:marLeft w:val="0"/>
          <w:marRight w:val="0"/>
          <w:marTop w:val="0"/>
          <w:marBottom w:val="0"/>
          <w:divBdr>
            <w:top w:val="none" w:sz="0" w:space="0" w:color="auto"/>
            <w:left w:val="none" w:sz="0" w:space="0" w:color="auto"/>
            <w:bottom w:val="none" w:sz="0" w:space="0" w:color="auto"/>
            <w:right w:val="none" w:sz="0" w:space="0" w:color="auto"/>
          </w:divBdr>
        </w:div>
      </w:divsChild>
    </w:div>
    <w:div w:id="358047398">
      <w:bodyDiv w:val="1"/>
      <w:marLeft w:val="0"/>
      <w:marRight w:val="0"/>
      <w:marTop w:val="0"/>
      <w:marBottom w:val="0"/>
      <w:divBdr>
        <w:top w:val="none" w:sz="0" w:space="0" w:color="auto"/>
        <w:left w:val="none" w:sz="0" w:space="0" w:color="auto"/>
        <w:bottom w:val="none" w:sz="0" w:space="0" w:color="auto"/>
        <w:right w:val="none" w:sz="0" w:space="0" w:color="auto"/>
      </w:divBdr>
      <w:divsChild>
        <w:div w:id="472452364">
          <w:marLeft w:val="0"/>
          <w:marRight w:val="0"/>
          <w:marTop w:val="0"/>
          <w:marBottom w:val="0"/>
          <w:divBdr>
            <w:top w:val="none" w:sz="0" w:space="0" w:color="auto"/>
            <w:left w:val="none" w:sz="0" w:space="0" w:color="auto"/>
            <w:bottom w:val="none" w:sz="0" w:space="0" w:color="auto"/>
            <w:right w:val="none" w:sz="0" w:space="0" w:color="auto"/>
          </w:divBdr>
          <w:divsChild>
            <w:div w:id="2098017211">
              <w:marLeft w:val="0"/>
              <w:marRight w:val="0"/>
              <w:marTop w:val="0"/>
              <w:marBottom w:val="0"/>
              <w:divBdr>
                <w:top w:val="none" w:sz="0" w:space="0" w:color="auto"/>
                <w:left w:val="none" w:sz="0" w:space="0" w:color="auto"/>
                <w:bottom w:val="none" w:sz="0" w:space="0" w:color="auto"/>
                <w:right w:val="none" w:sz="0" w:space="0" w:color="auto"/>
              </w:divBdr>
              <w:divsChild>
                <w:div w:id="105008634">
                  <w:marLeft w:val="0"/>
                  <w:marRight w:val="0"/>
                  <w:marTop w:val="0"/>
                  <w:marBottom w:val="0"/>
                  <w:divBdr>
                    <w:top w:val="none" w:sz="0" w:space="0" w:color="auto"/>
                    <w:left w:val="none" w:sz="0" w:space="0" w:color="auto"/>
                    <w:bottom w:val="none" w:sz="0" w:space="0" w:color="auto"/>
                    <w:right w:val="none" w:sz="0" w:space="0" w:color="auto"/>
                  </w:divBdr>
                  <w:divsChild>
                    <w:div w:id="115148881">
                      <w:marLeft w:val="0"/>
                      <w:marRight w:val="0"/>
                      <w:marTop w:val="0"/>
                      <w:marBottom w:val="0"/>
                      <w:divBdr>
                        <w:top w:val="none" w:sz="0" w:space="0" w:color="auto"/>
                        <w:left w:val="none" w:sz="0" w:space="0" w:color="auto"/>
                        <w:bottom w:val="none" w:sz="0" w:space="0" w:color="auto"/>
                        <w:right w:val="none" w:sz="0" w:space="0" w:color="auto"/>
                      </w:divBdr>
                      <w:divsChild>
                        <w:div w:id="200292139">
                          <w:marLeft w:val="0"/>
                          <w:marRight w:val="0"/>
                          <w:marTop w:val="0"/>
                          <w:marBottom w:val="0"/>
                          <w:divBdr>
                            <w:top w:val="none" w:sz="0" w:space="0" w:color="auto"/>
                            <w:left w:val="none" w:sz="0" w:space="0" w:color="auto"/>
                            <w:bottom w:val="none" w:sz="0" w:space="0" w:color="auto"/>
                            <w:right w:val="none" w:sz="0" w:space="0" w:color="auto"/>
                          </w:divBdr>
                          <w:divsChild>
                            <w:div w:id="1047536019">
                              <w:marLeft w:val="0"/>
                              <w:marRight w:val="0"/>
                              <w:marTop w:val="0"/>
                              <w:marBottom w:val="0"/>
                              <w:divBdr>
                                <w:top w:val="none" w:sz="0" w:space="0" w:color="auto"/>
                                <w:left w:val="none" w:sz="0" w:space="0" w:color="auto"/>
                                <w:bottom w:val="none" w:sz="0" w:space="0" w:color="auto"/>
                                <w:right w:val="none" w:sz="0" w:space="0" w:color="auto"/>
                              </w:divBdr>
                              <w:divsChild>
                                <w:div w:id="139107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4429831">
      <w:bodyDiv w:val="1"/>
      <w:marLeft w:val="0"/>
      <w:marRight w:val="0"/>
      <w:marTop w:val="0"/>
      <w:marBottom w:val="0"/>
      <w:divBdr>
        <w:top w:val="none" w:sz="0" w:space="0" w:color="auto"/>
        <w:left w:val="none" w:sz="0" w:space="0" w:color="auto"/>
        <w:bottom w:val="none" w:sz="0" w:space="0" w:color="auto"/>
        <w:right w:val="none" w:sz="0" w:space="0" w:color="auto"/>
      </w:divBdr>
    </w:div>
    <w:div w:id="166169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sihdocs.ru/rechevoe-razvitie-rebenka.html" TargetMode="External"/><Relationship Id="rId13" Type="http://schemas.openxmlformats.org/officeDocument/2006/relationships/hyperlink" Target="http://psihdocs.ru/interveyu-i-listov-nablyudeniya.html" TargetMode="External"/><Relationship Id="rId3" Type="http://schemas.openxmlformats.org/officeDocument/2006/relationships/styles" Target="styles.xml"/><Relationship Id="rId7" Type="http://schemas.openxmlformats.org/officeDocument/2006/relationships/hyperlink" Target="http://psihdocs.ru/disciplini-psihologiya-razvitiya-lichnosti-v-trudnih-jiznennih.html" TargetMode="External"/><Relationship Id="rId12" Type="http://schemas.openxmlformats.org/officeDocument/2006/relationships/hyperlink" Target="http://psihdocs.ru/prichini-i-usloviya-soversheniya-pravonarushenij-v-otnoshenii.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psihdocs.ru/psihologiya-povedeniya-cheloveka-v-chrezvichajnih-situaciyah.html" TargetMode="External"/><Relationship Id="rId11" Type="http://schemas.openxmlformats.org/officeDocument/2006/relationships/hyperlink" Target="http://psihdocs.ru/kak-izbavitesya-ot-trevogi-depressii-i-razdrajitelenosti.html" TargetMode="External"/><Relationship Id="rId5" Type="http://schemas.openxmlformats.org/officeDocument/2006/relationships/webSettings" Target="webSettings.xml"/><Relationship Id="rId15" Type="http://schemas.openxmlformats.org/officeDocument/2006/relationships/hyperlink" Target="http://psihdocs.ru/nravstvenie-cennosti-semei.html" TargetMode="External"/><Relationship Id="rId10" Type="http://schemas.openxmlformats.org/officeDocument/2006/relationships/hyperlink" Target="http://psihdocs.ru/obrazovatelenie-uslugi-v-rossii-ekonomika-znanij-indifferentna.html" TargetMode="External"/><Relationship Id="rId4" Type="http://schemas.openxmlformats.org/officeDocument/2006/relationships/settings" Target="settings.xml"/><Relationship Id="rId9" Type="http://schemas.openxmlformats.org/officeDocument/2006/relationships/hyperlink" Target="http://psihdocs.ru/vidi-metodov-polojitelenogo-i-otricatelenogo-podkrepleniya-ih.html" TargetMode="External"/><Relationship Id="rId14" Type="http://schemas.openxmlformats.org/officeDocument/2006/relationships/hyperlink" Target="http://psihdocs.ru/publichnij-otchet-direktora-v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F9F3D-8C32-40D9-8974-455F2C400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Pages>
  <Words>2989</Words>
  <Characters>17042</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1</cp:lastModifiedBy>
  <cp:revision>19</cp:revision>
  <cp:lastPrinted>2016-12-19T04:36:00Z</cp:lastPrinted>
  <dcterms:created xsi:type="dcterms:W3CDTF">2016-12-18T17:33:00Z</dcterms:created>
  <dcterms:modified xsi:type="dcterms:W3CDTF">2020-05-27T06:50:00Z</dcterms:modified>
</cp:coreProperties>
</file>